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A8B" w:rsidRDefault="005F4A8B">
      <w:pPr>
        <w:ind w:right="2551"/>
        <w:jc w:val="both"/>
        <w:rPr>
          <w:rFonts w:ascii="Arial" w:hAnsi="Arial" w:cs="Arial"/>
          <w:b/>
          <w:sz w:val="22"/>
          <w:szCs w:val="22"/>
        </w:rPr>
      </w:pPr>
    </w:p>
    <w:p w:rsidR="005F4A8B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Default="007939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16"/>
        </w:rPr>
        <w:bidi w:val="0"/>
      </w:pPr>
      <w:r>
        <w:rPr>
          <w:rFonts w:ascii="Arial" w:cs="Arial" w:hAnsi="Arial"/>
          <w:noProof/>
          <w:lang w:val="pl"/>
          <w:b w:val="0"/>
          <w:bCs w:val="0"/>
          <w:i w:val="0"/>
          <w:iCs w:val="0"/>
          <w:u w:val="none"/>
          <w:vertAlign w:val="baseline"/>
          <w:rtl w:val="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6" type="#_x0000_t202" style="position:absolute;left:0;text-align:left;margin-left:361.35pt;margin-top:6.7pt;width:126pt;height:158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80QtAIAALs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" filled="f" stroked="f">
            <v:textbox>
              <w:txbxContent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  <w:bidi w:val="0"/>
                  </w:pPr>
                  <w:r>
                    <w:rPr>
                      <w:rFonts w:ascii="Arial" w:cs="Arial" w:hAnsi="Arial"/>
                      <w:sz w:val="16"/>
                      <w:lang w:val="pl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Państwa konsultant: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  <w:bidi w:val="0"/>
                  </w:pPr>
                  <w:r>
                    <w:rPr>
                      <w:rFonts w:ascii="Arial" w:cs="Arial" w:hAnsi="Arial"/>
                      <w:sz w:val="16"/>
                      <w:lang w:val="pl"/>
                      <w:b w:val="1"/>
                      <w:bCs w:val="1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Klaus Müller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  <w:bidi w:val="0"/>
                  </w:pPr>
                  <w:r>
                    <w:rPr>
                      <w:rFonts w:ascii="Arial" w:cs="Arial" w:hAnsi="Arial"/>
                      <w:sz w:val="16"/>
                      <w:lang w:val="pl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Marketing</w:t>
                  </w:r>
                </w:p>
                <w:p w:rsidR="007D5FEA" w:rsidRPr="00FD6A46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  <w:bidi w:val="0"/>
                  </w:pPr>
                  <w:r>
                    <w:rPr>
                      <w:rFonts w:ascii="Arial" w:cs="Arial" w:hAnsi="Arial"/>
                      <w:sz w:val="16"/>
                      <w:lang w:val="pl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Dyrektor w dziale komunikacji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EF63A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  <w:bidi w:val="0"/>
                  </w:pPr>
                  <w:r>
                    <w:rPr>
                      <w:rFonts w:ascii="Arial" w:cs="Arial" w:hAnsi="Arial"/>
                      <w:sz w:val="16"/>
                      <w:lang w:val="pl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Telefon +49 9341 86-1125</w:t>
                  </w:r>
                </w:p>
                <w:p w:rsidR="007D5FEA" w:rsidRDefault="00EF63A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  <w:bidi w:val="0"/>
                  </w:pPr>
                  <w:r>
                    <w:rPr>
                      <w:rFonts w:ascii="Arial" w:cs="Arial" w:hAnsi="Arial"/>
                      <w:sz w:val="16"/>
                      <w:lang w:val="pl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Faks      +49 9341 86-1411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  <w:bidi w:val="0"/>
                  </w:pPr>
                  <w:r>
                    <w:rPr>
                      <w:rFonts w:ascii="Arial" w:cs="Arial" w:hAnsi="Arial"/>
                      <w:sz w:val="16"/>
                      <w:lang w:val="pl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Klaus.Mueller@weinig.com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133C83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</w:rPr>
                    <w:bidi w:val="0"/>
                  </w:pPr>
                  <w:r>
                    <w:rPr>
                      <w:rFonts w:ascii="Arial" w:cs="Arial" w:hAnsi="Arial"/>
                      <w:sz w:val="16"/>
                      <w:lang w:val="pl"/>
                      <w:b w:val="1"/>
                      <w:bCs w:val="1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Wrzesień 2017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7D5FEA">
                  <w:pPr>
                    <w:pStyle w:val="berschrift4"/>
                    <w:ind w:left="7080"/>
                    <w:bidi w:val="0"/>
                  </w:pPr>
                  <w:r>
                    <w:rPr>
                      <w:rFonts w:ascii="Arial" w:cs="Arial" w:hAnsi="Arial"/>
                      <w:sz w:val="16"/>
                      <w:lang w:val="pl"/>
                      <w:b w:val="1"/>
                      <w:bCs w:val="1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Data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5F4A8B" w:rsidRDefault="005F4A8B">
      <w:pPr>
        <w:tabs>
          <w:tab w:val="left" w:pos="7875"/>
        </w:tabs>
        <w:ind w:right="-1"/>
        <w:jc w:val="both"/>
        <w:outlineLvl w:val="0"/>
        <w:rPr>
          <w:rFonts w:ascii="Arial" w:hAnsi="Arial" w:cs="Arial"/>
          <w:sz w:val="36"/>
          <w:szCs w:val="36"/>
        </w:rPr>
        <w:bidi w:val="0"/>
      </w:pPr>
      <w:r>
        <w:rPr>
          <w:rFonts w:ascii="Arial" w:cs="Arial" w:hAnsi="Arial"/>
          <w:sz w:val="36"/>
          <w:szCs w:val="36"/>
          <w:lang w:val="pl"/>
          <w:b w:val="0"/>
          <w:bCs w:val="0"/>
          <w:i w:val="0"/>
          <w:iCs w:val="0"/>
          <w:u w:val="none"/>
          <w:vertAlign w:val="baseline"/>
          <w:rtl w:val="0"/>
        </w:rPr>
        <w:t xml:space="preserve">INFORMACJA PRASOWA</w:t>
      </w:r>
    </w:p>
    <w:p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Default="005F4A8B">
      <w:pPr>
        <w:tabs>
          <w:tab w:val="left" w:pos="6946"/>
        </w:tabs>
        <w:spacing w:line="360" w:lineRule="auto"/>
        <w:ind w:right="-1"/>
        <w:jc w:val="both"/>
        <w:rPr>
          <w:rFonts w:ascii="Arial" w:hAnsi="Arial" w:cs="Arial"/>
          <w:b/>
          <w:sz w:val="32"/>
          <w:szCs w:val="32"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  <w:sz w:val="32"/>
          <w:szCs w:val="32"/>
        </w:rPr>
      </w:pPr>
    </w:p>
    <w:p w:rsidR="00871341" w:rsidRPr="00082A88" w:rsidRDefault="00133C83" w:rsidP="00082A88">
      <w:pPr>
        <w:spacing w:line="360" w:lineRule="auto"/>
        <w:jc w:val="both"/>
        <w:rPr>
          <w:rFonts w:ascii="Arial" w:eastAsia="SimSun" w:hAnsi="Arial" w:cs="Arial"/>
          <w:b/>
          <w:color w:val="000000"/>
          <w:sz w:val="32"/>
          <w:szCs w:val="32"/>
        </w:rPr>
        <w:bidi w:val="0"/>
      </w:pPr>
      <w:r>
        <w:rPr>
          <w:rFonts w:ascii="Arial" w:cs="Arial" w:eastAsia="SimSun" w:hAnsi="Arial"/>
          <w:color w:val="000000"/>
          <w:sz w:val="32"/>
          <w:szCs w:val="32"/>
          <w:lang w:val="pl"/>
          <w:b w:val="1"/>
          <w:bCs w:val="1"/>
          <w:i w:val="0"/>
          <w:iCs w:val="0"/>
          <w:u w:val="none"/>
          <w:vertAlign w:val="baseline"/>
          <w:rtl w:val="0"/>
        </w:rPr>
        <w:t xml:space="preserve">Grupa WEINIG mocno inwestuje w zakład produkcyjny Holz-Her</w:t>
      </w:r>
    </w:p>
    <w:p w:rsidR="008060E4" w:rsidRDefault="000D67F6" w:rsidP="00C946F1">
      <w:pPr>
        <w:autoSpaceDE w:val="0"/>
        <w:autoSpaceDN w:val="0"/>
        <w:adjustRightInd w:val="0"/>
        <w:spacing w:line="360" w:lineRule="auto"/>
        <w:ind w:right="-1"/>
        <w:rPr>
          <w:rFonts w:ascii="Arial" w:eastAsia="SimSun" w:hAnsi="Arial" w:cs="Arial"/>
          <w:sz w:val="22"/>
          <w:szCs w:val="22"/>
        </w:rPr>
        <w:bidi w:val="0"/>
      </w:pPr>
      <w:r>
        <w:rPr>
          <w:rFonts w:ascii="Arial" w:cs="Arial" w:eastAsia="SimSun" w:hAnsi="Arial"/>
          <w:sz w:val="22"/>
          <w:szCs w:val="22"/>
          <w:lang w:val="pl"/>
          <w:b w:val="0"/>
          <w:bCs w:val="0"/>
          <w:i w:val="0"/>
          <w:iCs w:val="0"/>
          <w:u w:val="none"/>
          <w:vertAlign w:val="baseline"/>
          <w:rtl w:val="0"/>
        </w:rPr>
        <w:t xml:space="preserve">Ambitny projekt przyszłości rozpoczął się od symbolicznego wbicia łopaty w oddziale produkcyjnym firmy Holz-Her w austriackim Voitsbergu. Na liczącym 22.000 m</w:t>
      </w:r>
      <w:r>
        <w:rPr>
          <w:rFonts w:ascii="Arial" w:cs="Arial" w:eastAsia="SimSun" w:hAnsi="Arial"/>
          <w:sz w:val="22"/>
          <w:szCs w:val="22"/>
          <w:lang w:val="pl"/>
          <w:b w:val="0"/>
          <w:bCs w:val="0"/>
          <w:i w:val="0"/>
          <w:iCs w:val="0"/>
          <w:u w:val="none"/>
          <w:vertAlign w:val="superscript"/>
          <w:rtl w:val="0"/>
        </w:rPr>
        <w:t xml:space="preserve">2</w:t>
      </w:r>
      <w:r>
        <w:rPr>
          <w:rFonts w:ascii="Arial" w:cs="Arial" w:eastAsia="SimSun" w:hAnsi="Arial"/>
          <w:sz w:val="22"/>
          <w:szCs w:val="22"/>
          <w:lang w:val="pl"/>
          <w:b w:val="0"/>
          <w:bCs w:val="0"/>
          <w:i w:val="0"/>
          <w:iCs w:val="0"/>
          <w:u w:val="none"/>
          <w:vertAlign w:val="baseline"/>
          <w:rtl w:val="0"/>
        </w:rPr>
        <w:t xml:space="preserve"> terenie specjalisty od maszyn i systemów do obróbki tworzyw drzewnych nastąpi rozbudowa powierzchni o kolejne 1.000 m</w:t>
      </w:r>
      <w:r>
        <w:rPr>
          <w:rFonts w:ascii="Arial" w:cs="Arial" w:eastAsia="SimSun" w:hAnsi="Arial"/>
          <w:sz w:val="22"/>
          <w:szCs w:val="22"/>
          <w:lang w:val="pl"/>
          <w:b w:val="0"/>
          <w:bCs w:val="0"/>
          <w:i w:val="0"/>
          <w:iCs w:val="0"/>
          <w:u w:val="none"/>
          <w:vertAlign w:val="superscript"/>
          <w:rtl w:val="0"/>
        </w:rPr>
        <w:t xml:space="preserve">2</w:t>
      </w:r>
      <w:r>
        <w:rPr>
          <w:rFonts w:ascii="Arial" w:cs="Arial" w:eastAsia="SimSun" w:hAnsi="Arial"/>
          <w:sz w:val="22"/>
          <w:szCs w:val="22"/>
          <w:lang w:val="pl"/>
          <w:b w:val="0"/>
          <w:bCs w:val="0"/>
          <w:i w:val="0"/>
          <w:iCs w:val="0"/>
          <w:u w:val="none"/>
          <w:vertAlign w:val="baseline"/>
          <w:rtl w:val="0"/>
        </w:rPr>
        <w:t xml:space="preserve">, przeznaczonych specjalnie do obróbki korpusów nowej planowanej frezarki CNC. W nowej hali zainstalowana zostanie wyłącznie nowa i przyszłościowa technologia maszyn do obróbki skrawającej dużych elementów stalowych. Holz-Her chciałby dzięki temu jeszcze bardziej zwiększyć wydajność i elastyczność swojej produkcji.</w:t>
      </w:r>
    </w:p>
    <w:p w:rsidR="008060E4" w:rsidRDefault="008060E4" w:rsidP="00C946F1">
      <w:pPr>
        <w:autoSpaceDE w:val="0"/>
        <w:autoSpaceDN w:val="0"/>
        <w:adjustRightInd w:val="0"/>
        <w:spacing w:line="360" w:lineRule="auto"/>
        <w:ind w:right="-1"/>
        <w:rPr>
          <w:rFonts w:ascii="Arial" w:eastAsia="SimSun" w:hAnsi="Arial" w:cs="Arial"/>
          <w:sz w:val="22"/>
          <w:szCs w:val="22"/>
        </w:rPr>
      </w:pPr>
    </w:p>
    <w:p w:rsidR="002576DD" w:rsidRDefault="005B635D" w:rsidP="00C946F1">
      <w:pPr>
        <w:autoSpaceDE w:val="0"/>
        <w:autoSpaceDN w:val="0"/>
        <w:adjustRightInd w:val="0"/>
        <w:spacing w:line="360" w:lineRule="auto"/>
        <w:ind w:right="-1"/>
        <w:rPr>
          <w:rFonts w:ascii="Arial" w:eastAsia="SimSun" w:hAnsi="Arial" w:cs="Arial"/>
          <w:sz w:val="22"/>
          <w:szCs w:val="22"/>
        </w:rPr>
        <w:bidi w:val="0"/>
      </w:pPr>
      <w:r>
        <w:rPr>
          <w:rFonts w:ascii="Arial" w:cs="Arial" w:eastAsia="SimSun" w:hAnsi="Arial"/>
          <w:sz w:val="22"/>
          <w:szCs w:val="22"/>
          <w:lang w:val="pl"/>
          <w:b w:val="0"/>
          <w:bCs w:val="0"/>
          <w:i w:val="0"/>
          <w:iCs w:val="0"/>
          <w:u w:val="none"/>
          <w:vertAlign w:val="baseline"/>
          <w:rtl w:val="0"/>
        </w:rPr>
        <w:t xml:space="preserve">Projekt uchwaliła Rada nadzorcza Weiniga jako część szeregu inwestycji. „Podejmując tą decyzję braliśmy konsekwentnie pod uwagę rosnące znaczenie i duży potencjał sektora materiałów drzewnych“, podkreślił przewodniczący Rady nadzorczej Thomas Bach. Holz-Her jest członkiem grupy WEINIG od 2010r. Innowacyjna firma spogląda wstecz na niezwykle udane lata. Tylko w ciągu ostatnich dwóch lat udało się zwiększyć obroty o 20 procent. Niedawno na wiodących światowych targi LIGNA firma Holz-Her wywołała poruszenie swoją technologią Nextec do produkcji mebli. W wyniku silnego wzrostu zdolności produkcyjne w Voitsbergu zostały w ostatnich dwóch latach już podwojone. </w:t>
      </w:r>
    </w:p>
    <w:p w:rsidR="002576DD" w:rsidRDefault="002576DD" w:rsidP="00C946F1">
      <w:pPr>
        <w:autoSpaceDE w:val="0"/>
        <w:autoSpaceDN w:val="0"/>
        <w:adjustRightInd w:val="0"/>
        <w:spacing w:line="360" w:lineRule="auto"/>
        <w:ind w:right="-1"/>
        <w:rPr>
          <w:rFonts w:ascii="Arial" w:eastAsia="SimSun" w:hAnsi="Arial" w:cs="Arial"/>
          <w:sz w:val="22"/>
          <w:szCs w:val="22"/>
        </w:rPr>
      </w:pPr>
    </w:p>
    <w:p w:rsidR="000B1DB8" w:rsidRDefault="007A396A" w:rsidP="00C946F1">
      <w:pPr>
        <w:autoSpaceDE w:val="0"/>
        <w:autoSpaceDN w:val="0"/>
        <w:adjustRightInd w:val="0"/>
        <w:spacing w:line="360" w:lineRule="auto"/>
        <w:ind w:right="-1"/>
        <w:rPr>
          <w:rFonts w:ascii="Arial" w:eastAsia="SimSun" w:hAnsi="Arial" w:cs="Arial"/>
          <w:sz w:val="22"/>
          <w:szCs w:val="22"/>
        </w:rPr>
        <w:bidi w:val="0"/>
      </w:pPr>
      <w:r>
        <w:rPr>
          <w:rFonts w:ascii="Arial" w:cs="Arial" w:eastAsia="SimSun" w:hAnsi="Arial"/>
          <w:sz w:val="22"/>
          <w:szCs w:val="22"/>
          <w:lang w:val="pl"/>
          <w:b w:val="0"/>
          <w:bCs w:val="0"/>
          <w:i w:val="0"/>
          <w:iCs w:val="0"/>
          <w:u w:val="none"/>
          <w:vertAlign w:val="baseline"/>
          <w:rtl w:val="0"/>
        </w:rPr>
        <w:t xml:space="preserve">Projekt o wartości 4,5 milionów euro jest częścią ogólnego pakietu inwestycji w grupie, przekraczającego kwotę 15 milionów euro i powinien trwale zabezpieczyć dalszy wzrost przedsiębiorstwa. Ze względu na pionierskie znaczenie projektu, podczas wbicia łopaty obecna była zarówno Rada nadzorcza firmy Weinig z przewodniczącym Thomasem Bachem, jak i zarząd Weiniga z przewodniczącym Wolfgangiem Pöschlem, dyrektorem ds. marketingu i sprzedaży Gregorem Baumbuschem i dyrektorem finansowym Geraldem Schmidtem. Rozpoczęcie inwestycji uczczono w ramach małej uroczystości wspólnie z całą załogą i dyrektorem firmy Holz-Her, Frankiem Epple oraz dyrektorem zakładu produkcyjnego w Voitsberg Haraldem Steinerem. </w:t>
      </w:r>
    </w:p>
    <w:p w:rsidR="000B1DB8" w:rsidRDefault="000B1DB8" w:rsidP="00C946F1">
      <w:pPr>
        <w:autoSpaceDE w:val="0"/>
        <w:autoSpaceDN w:val="0"/>
        <w:adjustRightInd w:val="0"/>
        <w:spacing w:line="360" w:lineRule="auto"/>
        <w:ind w:right="-1"/>
        <w:rPr>
          <w:rFonts w:ascii="Arial" w:eastAsia="SimSun" w:hAnsi="Arial" w:cs="Arial"/>
          <w:sz w:val="22"/>
          <w:szCs w:val="22"/>
        </w:rPr>
      </w:pPr>
    </w:p>
    <w:p w:rsidR="00133C83" w:rsidRDefault="00BC0634" w:rsidP="00C946F1">
      <w:pPr>
        <w:autoSpaceDE w:val="0"/>
        <w:autoSpaceDN w:val="0"/>
        <w:adjustRightInd w:val="0"/>
        <w:spacing w:line="360" w:lineRule="auto"/>
        <w:ind w:right="-1"/>
        <w:rPr>
          <w:rFonts w:ascii="Arial" w:eastAsia="SimSun" w:hAnsi="Arial" w:cs="Arial"/>
          <w:sz w:val="22"/>
          <w:szCs w:val="22"/>
        </w:rPr>
        <w:bidi w:val="0"/>
      </w:pPr>
      <w:r>
        <w:rPr>
          <w:rFonts w:ascii="Arial" w:cs="Arial" w:hAnsi="Arial"/>
          <w:sz w:val="22"/>
          <w:szCs w:val="22"/>
          <w:lang w:val="pl"/>
          <w:b w:val="0"/>
          <w:bCs w:val="0"/>
          <w:i w:val="0"/>
          <w:iCs w:val="0"/>
          <w:u w:val="none"/>
          <w:vertAlign w:val="baseline"/>
          <w:rtl w:val="0"/>
        </w:rPr>
        <w:t xml:space="preserve">Inwestycja będzie mieć także pozytywny wpływ na sytuację zatrudnienia w oddziale produkcyjnym Holz-Her. Do tej pory w Austrii zatrudnionych jest już 300 pracowników. Dzięki poszerzeniu działań sprzedażowych oraz oferty produktów w zakresie centrów obróbczych CNC, rozbudowie obszaru systemów pił i składowania, udoskonaleniu przemysłowych okleiniarek obrzeży oraz rozbudowie zakładu Frank Epple liczy się jednak z dodatkowym zapotrzebowaniem na wykwalifikowanych pracowników. „Holz-Her, podobnie jak cała grupa WEINIG jest na dobrej drodze“, stwierdził Wolfgang Pöschl. Do kwietnia odnotowano w grupie wzrost wartości zamówień o 17 %. Obroty wzrosły nawet o 21 %. Grupa WEINIG wierzy z ufnością w osiągnięcie zapowiadanej na rok 2017 liczby nowych zamówień o wartości 471 milionów euro. W obliczu doskonałego rozwoju w roku 2017 liczba zatrudnionych pracowników w grupie na całym świecie wzrośnie do 2.100.</w:t>
      </w:r>
    </w:p>
    <w:p w:rsidR="00BC0634" w:rsidRDefault="00BC0634" w:rsidP="00C946F1">
      <w:pPr>
        <w:autoSpaceDE w:val="0"/>
        <w:autoSpaceDN w:val="0"/>
        <w:adjustRightInd w:val="0"/>
        <w:spacing w:line="360" w:lineRule="auto"/>
        <w:ind w:right="-1"/>
        <w:rPr>
          <w:rFonts w:ascii="Arial" w:eastAsia="SimSun" w:hAnsi="Arial" w:cs="Arial"/>
          <w:sz w:val="18"/>
          <w:szCs w:val="18"/>
        </w:rPr>
      </w:pPr>
    </w:p>
    <w:p w:rsidR="00F95BEC" w:rsidRPr="003279AA" w:rsidRDefault="00C946F1" w:rsidP="00C946F1">
      <w:pPr>
        <w:autoSpaceDE w:val="0"/>
        <w:autoSpaceDN w:val="0"/>
        <w:adjustRightInd w:val="0"/>
        <w:spacing w:line="360" w:lineRule="auto"/>
        <w:ind w:right="-1"/>
        <w:rPr>
          <w:rFonts w:ascii="Arial" w:eastAsia="SimSun" w:hAnsi="Arial" w:cs="Arial"/>
          <w:sz w:val="18"/>
          <w:szCs w:val="18"/>
        </w:rPr>
        <w:bidi w:val="0"/>
      </w:pPr>
      <w:r>
        <w:rPr>
          <w:rFonts w:ascii="Arial" w:cs="Arial" w:eastAsia="SimSun" w:hAnsi="Arial"/>
          <w:sz w:val="18"/>
          <w:szCs w:val="18"/>
          <w:lang w:val="pl"/>
          <w:b w:val="0"/>
          <w:bCs w:val="0"/>
          <w:i w:val="0"/>
          <w:iCs w:val="0"/>
          <w:u w:val="none"/>
          <w:vertAlign w:val="baseline"/>
          <w:rtl w:val="0"/>
        </w:rPr>
        <w:t xml:space="preserve">Zdjęcie: Dobry rozwój w grupie WEINIG: Rada nadzorcza, zarząd i kierownictwo firmy Holz-Her podczas wbicia łopaty pod warty miliony projekt przyszłości</w:t>
      </w:r>
    </w:p>
    <w:sectPr w:rsidR="00F95BEC" w:rsidRPr="003279AA" w:rsidSect="0078734B">
      <w:headerReference w:type="default" r:id="rId8"/>
      <w:footerReference w:type="default" r:id="rId9"/>
      <w:type w:val="continuous"/>
      <w:pgSz w:w="11907" w:h="16840" w:code="9"/>
      <w:pgMar w:top="1418" w:right="3686" w:bottom="1701" w:left="1134" w:header="709" w:footer="709" w:gutter="0"/>
      <w:paperSrc w:first="7" w:other="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507" w:rsidRDefault="00362507">
      <w:pPr>
        <w:bidi w:val="0"/>
      </w:pPr>
      <w:r>
        <w:separator/>
      </w:r>
    </w:p>
  </w:endnote>
  <w:endnote w:type="continuationSeparator" w:id="0">
    <w:p w:rsidR="00362507" w:rsidRDefault="00362507">
      <w:pPr>
        <w:bidi w:val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FEA" w:rsidRDefault="00793950">
    <w:pPr>
      <w:pStyle w:val="Fuzeile"/>
      <w:bidi w:val="0"/>
    </w:pPr>
    <w:r>
      <w:rPr>
        <w:noProof/>
        <w:lang w:val="pl"/>
        <w:b w:val="0"/>
        <w:bCs w:val="0"/>
        <w:i w:val="0"/>
        <w:iCs w:val="0"/>
        <w:u w:val="none"/>
        <w:vertAlign w:val="baseline"/>
        <w:rtl w:val="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49" type="#_x0000_t202" style="position:absolute;margin-left:1.35pt;margin-top:-7.9pt;width:549pt;height:50.3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" stroked="f">
          <v:textbox inset="0,0,0,0">
            <w:txbxContent>
              <w:p w:rsidR="007D5FEA" w:rsidRDefault="007D5FEA">
                <w:pPr>
                  <w:rPr>
                    <w:rFonts w:ascii="Arial" w:hAnsi="Arial"/>
                    <w:b/>
                    <w:sz w:val="22"/>
                    <w:szCs w:val="22"/>
                  </w:rPr>
                  <w:bidi w:val="0"/>
                </w:pPr>
                <w:r>
                  <w:rPr>
                    <w:rFonts w:ascii="Arial" w:hAnsi="Arial"/>
                    <w:sz w:val="22"/>
                    <w:szCs w:val="22"/>
                    <w:lang w:val="pl"/>
                    <w:b w:val="1"/>
                    <w:bCs w:val="1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Michael Weinig AG</w:t>
                </w:r>
              </w:p>
              <w:p w:rsidR="007D5FEA" w:rsidRDefault="007D5FEA">
                <w:pPr>
                  <w:rPr>
                    <w:rFonts w:ascii="Arial" w:hAnsi="Arial"/>
                    <w:sz w:val="15"/>
                    <w:szCs w:val="15"/>
                  </w:rPr>
                  <w:bidi w:val="0"/>
                </w:pPr>
                <w:r>
                  <w:rPr>
                    <w:rFonts w:ascii="Arial" w:hAnsi="Arial"/>
                    <w:sz w:val="15"/>
                    <w:szCs w:val="15"/>
                    <w:lang w:val="pl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Weinigstraße 2/4, 97941 Tauberbischofsheim · skrytka pocztowa 14 40, 97934 Tauberbischofsheim, Niemcy</w:t>
                </w:r>
              </w:p>
              <w:p w:rsidR="007D5FEA" w:rsidRDefault="00EF63A6">
                <w:pPr>
                  <w:rPr>
                    <w:sz w:val="15"/>
                    <w:szCs w:val="15"/>
                  </w:rPr>
                  <w:bidi w:val="0"/>
                </w:pPr>
                <w:r>
                  <w:rPr>
                    <w:rFonts w:ascii="Arial" w:hAnsi="Arial"/>
                    <w:sz w:val="15"/>
                    <w:szCs w:val="15"/>
                    <w:lang w:val="pl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Telefon +49 93 41/86-0, telefaks +49 93 41/70 80, email info@weinig.com, internet www.weinig.com</w:t>
                </w:r>
              </w:p>
            </w:txbxContent>
          </v:textbox>
        </v:shape>
      </w:pict>
    </w:r>
  </w:p>
  <w:p w:rsidR="007D5FEA" w:rsidRDefault="007D5FEA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507" w:rsidRDefault="00362507">
      <w:pPr>
        <w:bidi w:val="0"/>
      </w:pPr>
      <w:r>
        <w:separator/>
      </w:r>
    </w:p>
  </w:footnote>
  <w:footnote w:type="continuationSeparator" w:id="0">
    <w:p w:rsidR="00362507" w:rsidRDefault="00362507">
      <w:pPr>
        <w:bidi w:val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FEA" w:rsidRDefault="00793950" w:rsidP="00D1526F">
    <w:pPr>
      <w:pStyle w:val="Kopfzeile"/>
      <w:tabs>
        <w:tab w:val="clear" w:pos="9072"/>
        <w:tab w:val="right" w:pos="8647"/>
        <w:tab w:val="right" w:pos="9922"/>
      </w:tabs>
      <w:ind w:right="-1560"/>
      <w:jc w:val="right"/>
      <w:bidi w:val="0"/>
    </w:pPr>
    <w:r>
      <w:rPr>
        <w:noProof/>
        <w:lang w:val="pl"/>
        <w:b w:val="0"/>
        <w:bCs w:val="0"/>
        <w:i w:val="0"/>
        <w:iCs w:val="0"/>
        <w:u w:val="none"/>
        <w:vertAlign w:val="baseline"/>
        <w:rtl w:val="0"/>
      </w:rPr>
      <w:pict>
        <v:line id="Line 21" o:spid="_x0000_s2051" style="position:absolute;left:0;text-align:left;z-index:251658752;visibility:visible;mso-position-horizontal-relative:page;mso-position-vertical-relative:page" from="11.35pt,595.35pt" to="22.7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" strokeweight=".1pt">
          <w10:wrap anchorx="page" anchory="page"/>
          <w10:anchorlock/>
        </v:line>
      </w:pict>
    </w:r>
    <w:r>
      <w:rPr>
        <w:noProof/>
        <w:lang w:val="pl"/>
        <w:b w:val="0"/>
        <w:bCs w:val="0"/>
        <w:i w:val="0"/>
        <w:iCs w:val="0"/>
        <w:u w:val="none"/>
        <w:vertAlign w:val="baseline"/>
        <w:rtl w:val="0"/>
      </w:rPr>
      <w:pict>
        <v:line id="Line 20" o:spid="_x0000_s2050" style="position:absolute;left:0;text-align:left;z-index:251657728;visibility:visible;mso-position-horizontal-relative:page;mso-position-vertical-relative:page" from="11.35pt,297.7pt" to="22.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" strokeweight=".1pt">
          <w10:wrap anchorx="page" anchory="page"/>
          <w10:anchorlock/>
        </v:line>
      </w:pict>
    </w:r>
    <w:r>
      <w:rPr>
        <w:noProof/>
        <w:lang w:val="pl"/>
        <w:b w:val="0"/>
        <w:bCs w:val="0"/>
        <w:i w:val="0"/>
        <w:iCs w:val="0"/>
        <w:u w:val="none"/>
        <w:vertAlign w:val="baseline"/>
        <w:rtl w:val="0"/>
      </w:rPr>
      <w:drawing>
        <wp:inline distT="0" distB="0" distL="0" distR="0">
          <wp:extent cx="810895" cy="1033780"/>
          <wp:effectExtent l="0" t="0" r="8255" b="0"/>
          <wp:docPr id="4" name="Bild 4" descr="logo_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3pt;height:3pt" o:bullet="t">
        <v:imagedata r:id="rId1" o:title=""/>
      </v:shape>
    </w:pict>
  </w:numPicBullet>
  <w:numPicBullet w:numPicBulletId="1">
    <w:pict>
      <v:shape id="_x0000_i1063" type="#_x0000_t75" style="width:3pt;height:3pt" o:bullet="t">
        <v:imagedata r:id="rId2" o:title=""/>
      </v:shape>
    </w:pict>
  </w:numPicBullet>
  <w:numPicBullet w:numPicBulletId="2">
    <w:pict>
      <v:shape id="_x0000_i1064" type="#_x0000_t75" style="width:12pt;height:12pt" o:bullet="t">
        <v:imagedata r:id="rId3" o:title=""/>
      </v:shape>
    </w:pict>
  </w:numPicBullet>
  <w:abstractNum w:abstractNumId="0">
    <w:nsid w:val="00F55458"/>
    <w:multiLevelType w:val="hybridMultilevel"/>
    <w:tmpl w:val="E6028D2A"/>
    <w:lvl w:ilvl="0" w:tplc="32EE4E2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A0A05"/>
    <w:multiLevelType w:val="hybridMultilevel"/>
    <w:tmpl w:val="06A89728"/>
    <w:lvl w:ilvl="0" w:tplc="73D2DE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7ED2A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7E5C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FC4C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5E4E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70EA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AC32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260E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8C50F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1AB72DF"/>
    <w:multiLevelType w:val="hybridMultilevel"/>
    <w:tmpl w:val="9E42D820"/>
    <w:lvl w:ilvl="0" w:tplc="88DCD23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A0F16"/>
    <w:multiLevelType w:val="multilevel"/>
    <w:tmpl w:val="F944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7C6C90"/>
    <w:multiLevelType w:val="hybridMultilevel"/>
    <w:tmpl w:val="E66448BE"/>
    <w:lvl w:ilvl="0" w:tplc="E00CD2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D93B15"/>
    <w:multiLevelType w:val="hybridMultilevel"/>
    <w:tmpl w:val="952EA2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067339"/>
    <w:multiLevelType w:val="hybridMultilevel"/>
    <w:tmpl w:val="33129722"/>
    <w:lvl w:ilvl="0" w:tplc="6DC228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6F2F6">
      <w:start w:val="728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F8A0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F269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CA09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84E6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F6C5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2A6E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D08D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31077D"/>
    <w:multiLevelType w:val="hybridMultilevel"/>
    <w:tmpl w:val="7F881B3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7C62EA"/>
    <w:multiLevelType w:val="hybridMultilevel"/>
    <w:tmpl w:val="91D65770"/>
    <w:lvl w:ilvl="0" w:tplc="6CD23E82">
      <w:start w:val="1"/>
      <w:numFmt w:val="decimal"/>
      <w:lvlText w:val="Ilustracja 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DB6BF6"/>
    <w:multiLevelType w:val="hybridMultilevel"/>
    <w:tmpl w:val="20A4A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3135D1"/>
    <w:multiLevelType w:val="multilevel"/>
    <w:tmpl w:val="98CA2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D67D31"/>
    <w:multiLevelType w:val="hybridMultilevel"/>
    <w:tmpl w:val="274E27BA"/>
    <w:lvl w:ilvl="0" w:tplc="6874BC8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A8DA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22C5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E6E5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AA06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B05B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C44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8AF5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B216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31374766"/>
    <w:multiLevelType w:val="hybridMultilevel"/>
    <w:tmpl w:val="F82A19C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A53A97"/>
    <w:multiLevelType w:val="multilevel"/>
    <w:tmpl w:val="C9B4A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F610F4"/>
    <w:multiLevelType w:val="multilevel"/>
    <w:tmpl w:val="24EE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064339"/>
    <w:multiLevelType w:val="multilevel"/>
    <w:tmpl w:val="54A8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E8380D"/>
    <w:multiLevelType w:val="hybridMultilevel"/>
    <w:tmpl w:val="38AC6BC2"/>
    <w:lvl w:ilvl="0" w:tplc="4F0269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727F08">
      <w:start w:val="764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2236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BCEC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5A47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402D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1416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DC54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4A9E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3FA52E6"/>
    <w:multiLevelType w:val="multilevel"/>
    <w:tmpl w:val="12325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686CAE"/>
    <w:multiLevelType w:val="hybridMultilevel"/>
    <w:tmpl w:val="E47E64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C93CA7"/>
    <w:multiLevelType w:val="multilevel"/>
    <w:tmpl w:val="1C28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09D3F19"/>
    <w:multiLevelType w:val="hybridMultilevel"/>
    <w:tmpl w:val="9E6E579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C414A5"/>
    <w:multiLevelType w:val="multilevel"/>
    <w:tmpl w:val="89D2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1953C3"/>
    <w:multiLevelType w:val="hybridMultilevel"/>
    <w:tmpl w:val="5CF81A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41110B"/>
    <w:multiLevelType w:val="hybridMultilevel"/>
    <w:tmpl w:val="612668EE"/>
    <w:lvl w:ilvl="0" w:tplc="B84488B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EA0843"/>
    <w:multiLevelType w:val="hybridMultilevel"/>
    <w:tmpl w:val="CABC0DD4"/>
    <w:lvl w:ilvl="0" w:tplc="04070005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5">
    <w:nsid w:val="709B4B14"/>
    <w:multiLevelType w:val="hybridMultilevel"/>
    <w:tmpl w:val="490CA7DE"/>
    <w:lvl w:ilvl="0" w:tplc="2EBA0CB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527149"/>
    <w:multiLevelType w:val="hybridMultilevel"/>
    <w:tmpl w:val="2DF45C44"/>
    <w:lvl w:ilvl="0" w:tplc="0407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FB37E2"/>
    <w:multiLevelType w:val="hybridMultilevel"/>
    <w:tmpl w:val="0E8212C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825E34"/>
    <w:multiLevelType w:val="hybridMultilevel"/>
    <w:tmpl w:val="73E23CC6"/>
    <w:lvl w:ilvl="0" w:tplc="0407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9">
    <w:nsid w:val="761D10FC"/>
    <w:multiLevelType w:val="multilevel"/>
    <w:tmpl w:val="76CA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24"/>
  </w:num>
  <w:num w:numId="3">
    <w:abstractNumId w:val="7"/>
  </w:num>
  <w:num w:numId="4">
    <w:abstractNumId w:val="9"/>
  </w:num>
  <w:num w:numId="5">
    <w:abstractNumId w:val="22"/>
  </w:num>
  <w:num w:numId="6">
    <w:abstractNumId w:val="5"/>
  </w:num>
  <w:num w:numId="7">
    <w:abstractNumId w:val="2"/>
  </w:num>
  <w:num w:numId="8">
    <w:abstractNumId w:val="25"/>
  </w:num>
  <w:num w:numId="9">
    <w:abstractNumId w:val="19"/>
  </w:num>
  <w:num w:numId="10">
    <w:abstractNumId w:val="15"/>
  </w:num>
  <w:num w:numId="11">
    <w:abstractNumId w:val="14"/>
  </w:num>
  <w:num w:numId="12">
    <w:abstractNumId w:val="29"/>
  </w:num>
  <w:num w:numId="13">
    <w:abstractNumId w:val="3"/>
  </w:num>
  <w:num w:numId="14">
    <w:abstractNumId w:val="21"/>
  </w:num>
  <w:num w:numId="15">
    <w:abstractNumId w:val="11"/>
  </w:num>
  <w:num w:numId="16">
    <w:abstractNumId w:val="27"/>
  </w:num>
  <w:num w:numId="17">
    <w:abstractNumId w:val="20"/>
  </w:num>
  <w:num w:numId="18">
    <w:abstractNumId w:val="18"/>
  </w:num>
  <w:num w:numId="19">
    <w:abstractNumId w:val="23"/>
  </w:num>
  <w:num w:numId="20">
    <w:abstractNumId w:val="4"/>
  </w:num>
  <w:num w:numId="21">
    <w:abstractNumId w:val="26"/>
  </w:num>
  <w:num w:numId="22">
    <w:abstractNumId w:val="16"/>
  </w:num>
  <w:num w:numId="23">
    <w:abstractNumId w:val="6"/>
  </w:num>
  <w:num w:numId="24">
    <w:abstractNumId w:val="0"/>
  </w:num>
  <w:num w:numId="2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1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6">
      <o:colormru v:ext="edit" colors="#00983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D4DF0"/>
    <w:rsid w:val="000003BF"/>
    <w:rsid w:val="00002287"/>
    <w:rsid w:val="000042AF"/>
    <w:rsid w:val="00004D8D"/>
    <w:rsid w:val="000059EB"/>
    <w:rsid w:val="00011820"/>
    <w:rsid w:val="00012958"/>
    <w:rsid w:val="000156D9"/>
    <w:rsid w:val="00016796"/>
    <w:rsid w:val="00017B52"/>
    <w:rsid w:val="00017F0A"/>
    <w:rsid w:val="00020780"/>
    <w:rsid w:val="00022ED1"/>
    <w:rsid w:val="0002317E"/>
    <w:rsid w:val="000253E3"/>
    <w:rsid w:val="000269CE"/>
    <w:rsid w:val="00031FB5"/>
    <w:rsid w:val="00033347"/>
    <w:rsid w:val="00042C01"/>
    <w:rsid w:val="00044AA7"/>
    <w:rsid w:val="00051FEF"/>
    <w:rsid w:val="00054473"/>
    <w:rsid w:val="00054B69"/>
    <w:rsid w:val="00055433"/>
    <w:rsid w:val="00065085"/>
    <w:rsid w:val="00065BEB"/>
    <w:rsid w:val="00072B9A"/>
    <w:rsid w:val="00073EA8"/>
    <w:rsid w:val="000761D8"/>
    <w:rsid w:val="00082A88"/>
    <w:rsid w:val="00083E7D"/>
    <w:rsid w:val="00084E3B"/>
    <w:rsid w:val="0008775D"/>
    <w:rsid w:val="00091151"/>
    <w:rsid w:val="0009434A"/>
    <w:rsid w:val="00097F4D"/>
    <w:rsid w:val="000A0A07"/>
    <w:rsid w:val="000A19AD"/>
    <w:rsid w:val="000A41DE"/>
    <w:rsid w:val="000A7CB2"/>
    <w:rsid w:val="000B03AA"/>
    <w:rsid w:val="000B0545"/>
    <w:rsid w:val="000B1DB8"/>
    <w:rsid w:val="000B6C84"/>
    <w:rsid w:val="000B7506"/>
    <w:rsid w:val="000C4595"/>
    <w:rsid w:val="000C5562"/>
    <w:rsid w:val="000C5DA9"/>
    <w:rsid w:val="000D3FD3"/>
    <w:rsid w:val="000D5FED"/>
    <w:rsid w:val="000D67F6"/>
    <w:rsid w:val="000F6783"/>
    <w:rsid w:val="0010043C"/>
    <w:rsid w:val="0010116B"/>
    <w:rsid w:val="00106D18"/>
    <w:rsid w:val="00110FB2"/>
    <w:rsid w:val="001165B1"/>
    <w:rsid w:val="00121B05"/>
    <w:rsid w:val="001231FC"/>
    <w:rsid w:val="00124301"/>
    <w:rsid w:val="001246C5"/>
    <w:rsid w:val="001306E4"/>
    <w:rsid w:val="001328FD"/>
    <w:rsid w:val="00133C83"/>
    <w:rsid w:val="00134541"/>
    <w:rsid w:val="00137DD2"/>
    <w:rsid w:val="00140C28"/>
    <w:rsid w:val="00143C49"/>
    <w:rsid w:val="0014402B"/>
    <w:rsid w:val="00147885"/>
    <w:rsid w:val="00150FB6"/>
    <w:rsid w:val="00162F48"/>
    <w:rsid w:val="00173842"/>
    <w:rsid w:val="00174252"/>
    <w:rsid w:val="00174BBA"/>
    <w:rsid w:val="00174F25"/>
    <w:rsid w:val="00176076"/>
    <w:rsid w:val="0018017E"/>
    <w:rsid w:val="00183C4D"/>
    <w:rsid w:val="001936B6"/>
    <w:rsid w:val="00195204"/>
    <w:rsid w:val="0019610B"/>
    <w:rsid w:val="00197869"/>
    <w:rsid w:val="001A10F2"/>
    <w:rsid w:val="001A3203"/>
    <w:rsid w:val="001A51CD"/>
    <w:rsid w:val="001A5302"/>
    <w:rsid w:val="001B045C"/>
    <w:rsid w:val="001B31AB"/>
    <w:rsid w:val="001C116E"/>
    <w:rsid w:val="001C2C6F"/>
    <w:rsid w:val="001D0FCC"/>
    <w:rsid w:val="001D2B20"/>
    <w:rsid w:val="001D598F"/>
    <w:rsid w:val="001D75BB"/>
    <w:rsid w:val="001E0499"/>
    <w:rsid w:val="001E0F15"/>
    <w:rsid w:val="001E39C2"/>
    <w:rsid w:val="001F3B1E"/>
    <w:rsid w:val="001F75EC"/>
    <w:rsid w:val="002140FC"/>
    <w:rsid w:val="002157C3"/>
    <w:rsid w:val="00215B09"/>
    <w:rsid w:val="00216287"/>
    <w:rsid w:val="002373B4"/>
    <w:rsid w:val="0025072C"/>
    <w:rsid w:val="00255232"/>
    <w:rsid w:val="00255D17"/>
    <w:rsid w:val="002576DD"/>
    <w:rsid w:val="00264F2F"/>
    <w:rsid w:val="00273809"/>
    <w:rsid w:val="00276C2F"/>
    <w:rsid w:val="0028086B"/>
    <w:rsid w:val="00281AEE"/>
    <w:rsid w:val="0029373B"/>
    <w:rsid w:val="00295091"/>
    <w:rsid w:val="002A12A0"/>
    <w:rsid w:val="002A28AD"/>
    <w:rsid w:val="002A33E6"/>
    <w:rsid w:val="002A39E5"/>
    <w:rsid w:val="002A5ED0"/>
    <w:rsid w:val="002A7CFB"/>
    <w:rsid w:val="002B1171"/>
    <w:rsid w:val="002B4D98"/>
    <w:rsid w:val="002B72EE"/>
    <w:rsid w:val="002C01C4"/>
    <w:rsid w:val="002C0E55"/>
    <w:rsid w:val="002C4F1F"/>
    <w:rsid w:val="002C6E76"/>
    <w:rsid w:val="002D2585"/>
    <w:rsid w:val="002D3CFD"/>
    <w:rsid w:val="002D52F7"/>
    <w:rsid w:val="002E0E9E"/>
    <w:rsid w:val="002E1FC6"/>
    <w:rsid w:val="002E363B"/>
    <w:rsid w:val="002F253B"/>
    <w:rsid w:val="002F4F47"/>
    <w:rsid w:val="002F63B8"/>
    <w:rsid w:val="002F708E"/>
    <w:rsid w:val="00303E2E"/>
    <w:rsid w:val="00306012"/>
    <w:rsid w:val="00306D00"/>
    <w:rsid w:val="003143C0"/>
    <w:rsid w:val="00314CC1"/>
    <w:rsid w:val="00322DE8"/>
    <w:rsid w:val="003279AA"/>
    <w:rsid w:val="00333416"/>
    <w:rsid w:val="00334C66"/>
    <w:rsid w:val="00340D9E"/>
    <w:rsid w:val="00342705"/>
    <w:rsid w:val="00345C45"/>
    <w:rsid w:val="0034762D"/>
    <w:rsid w:val="00353D59"/>
    <w:rsid w:val="00355382"/>
    <w:rsid w:val="00355890"/>
    <w:rsid w:val="003605C8"/>
    <w:rsid w:val="00362507"/>
    <w:rsid w:val="00363E0C"/>
    <w:rsid w:val="00372762"/>
    <w:rsid w:val="00373A31"/>
    <w:rsid w:val="00377F08"/>
    <w:rsid w:val="00382717"/>
    <w:rsid w:val="0038428F"/>
    <w:rsid w:val="00386B08"/>
    <w:rsid w:val="00392415"/>
    <w:rsid w:val="0039271E"/>
    <w:rsid w:val="003927BB"/>
    <w:rsid w:val="0039468F"/>
    <w:rsid w:val="00395178"/>
    <w:rsid w:val="003A37C2"/>
    <w:rsid w:val="003A3862"/>
    <w:rsid w:val="003A60E0"/>
    <w:rsid w:val="003A6C3C"/>
    <w:rsid w:val="003B1563"/>
    <w:rsid w:val="003B44C4"/>
    <w:rsid w:val="003C1B2B"/>
    <w:rsid w:val="003C2A28"/>
    <w:rsid w:val="003C4162"/>
    <w:rsid w:val="003D0721"/>
    <w:rsid w:val="003D207A"/>
    <w:rsid w:val="003D5961"/>
    <w:rsid w:val="003E1079"/>
    <w:rsid w:val="003E188E"/>
    <w:rsid w:val="003E2651"/>
    <w:rsid w:val="003E4A0E"/>
    <w:rsid w:val="003E7FF5"/>
    <w:rsid w:val="003F06E7"/>
    <w:rsid w:val="003F5331"/>
    <w:rsid w:val="00405ED3"/>
    <w:rsid w:val="00406D80"/>
    <w:rsid w:val="004112E7"/>
    <w:rsid w:val="0042184D"/>
    <w:rsid w:val="004336D5"/>
    <w:rsid w:val="00433EFE"/>
    <w:rsid w:val="004406F2"/>
    <w:rsid w:val="0044213F"/>
    <w:rsid w:val="00442DFE"/>
    <w:rsid w:val="00443438"/>
    <w:rsid w:val="004436E6"/>
    <w:rsid w:val="004458F1"/>
    <w:rsid w:val="00446CEF"/>
    <w:rsid w:val="00447191"/>
    <w:rsid w:val="004539EF"/>
    <w:rsid w:val="0046217B"/>
    <w:rsid w:val="004665C6"/>
    <w:rsid w:val="00467F18"/>
    <w:rsid w:val="00467F74"/>
    <w:rsid w:val="0047216D"/>
    <w:rsid w:val="00473CE1"/>
    <w:rsid w:val="00473D54"/>
    <w:rsid w:val="004749CA"/>
    <w:rsid w:val="0048200F"/>
    <w:rsid w:val="00482C3C"/>
    <w:rsid w:val="004862F3"/>
    <w:rsid w:val="0049009A"/>
    <w:rsid w:val="004901B2"/>
    <w:rsid w:val="00492666"/>
    <w:rsid w:val="0049402F"/>
    <w:rsid w:val="00495D74"/>
    <w:rsid w:val="004A36AD"/>
    <w:rsid w:val="004A3DEF"/>
    <w:rsid w:val="004A4015"/>
    <w:rsid w:val="004A50DA"/>
    <w:rsid w:val="004A6A08"/>
    <w:rsid w:val="004A6F83"/>
    <w:rsid w:val="004B0DF4"/>
    <w:rsid w:val="004B713D"/>
    <w:rsid w:val="004C10A6"/>
    <w:rsid w:val="004C1D6C"/>
    <w:rsid w:val="004C4D8A"/>
    <w:rsid w:val="004C5D6E"/>
    <w:rsid w:val="004C6E35"/>
    <w:rsid w:val="004C7810"/>
    <w:rsid w:val="004D0764"/>
    <w:rsid w:val="004D2EC5"/>
    <w:rsid w:val="004D3CA5"/>
    <w:rsid w:val="004D4DF0"/>
    <w:rsid w:val="004D581C"/>
    <w:rsid w:val="004E092E"/>
    <w:rsid w:val="004E2995"/>
    <w:rsid w:val="004E7828"/>
    <w:rsid w:val="004F1B44"/>
    <w:rsid w:val="004F2071"/>
    <w:rsid w:val="004F6A92"/>
    <w:rsid w:val="004F6ED0"/>
    <w:rsid w:val="0051089C"/>
    <w:rsid w:val="00513072"/>
    <w:rsid w:val="00513640"/>
    <w:rsid w:val="0051485D"/>
    <w:rsid w:val="0051604D"/>
    <w:rsid w:val="00516BB5"/>
    <w:rsid w:val="005215BB"/>
    <w:rsid w:val="00521D64"/>
    <w:rsid w:val="00524558"/>
    <w:rsid w:val="005249DA"/>
    <w:rsid w:val="00536AB4"/>
    <w:rsid w:val="00540E5E"/>
    <w:rsid w:val="00544243"/>
    <w:rsid w:val="0054501F"/>
    <w:rsid w:val="00547849"/>
    <w:rsid w:val="00553FB9"/>
    <w:rsid w:val="00562517"/>
    <w:rsid w:val="00563581"/>
    <w:rsid w:val="00567133"/>
    <w:rsid w:val="00574594"/>
    <w:rsid w:val="0057463A"/>
    <w:rsid w:val="00575638"/>
    <w:rsid w:val="00576BAF"/>
    <w:rsid w:val="00577766"/>
    <w:rsid w:val="005834B1"/>
    <w:rsid w:val="00585A2B"/>
    <w:rsid w:val="00586459"/>
    <w:rsid w:val="0058779D"/>
    <w:rsid w:val="005A33ED"/>
    <w:rsid w:val="005A50D3"/>
    <w:rsid w:val="005A6E59"/>
    <w:rsid w:val="005B635D"/>
    <w:rsid w:val="005B6AF4"/>
    <w:rsid w:val="005C0081"/>
    <w:rsid w:val="005C2E07"/>
    <w:rsid w:val="005C4065"/>
    <w:rsid w:val="005C7B88"/>
    <w:rsid w:val="005D12BA"/>
    <w:rsid w:val="005E0421"/>
    <w:rsid w:val="005F4A8B"/>
    <w:rsid w:val="00600F9D"/>
    <w:rsid w:val="0060193A"/>
    <w:rsid w:val="00603B7A"/>
    <w:rsid w:val="00611581"/>
    <w:rsid w:val="006178AD"/>
    <w:rsid w:val="0062326B"/>
    <w:rsid w:val="006248FE"/>
    <w:rsid w:val="00625EAB"/>
    <w:rsid w:val="00627242"/>
    <w:rsid w:val="00632B95"/>
    <w:rsid w:val="00640FC7"/>
    <w:rsid w:val="00642205"/>
    <w:rsid w:val="006443C6"/>
    <w:rsid w:val="00652E7D"/>
    <w:rsid w:val="0065398D"/>
    <w:rsid w:val="00653B75"/>
    <w:rsid w:val="00655684"/>
    <w:rsid w:val="00661B7D"/>
    <w:rsid w:val="00662D24"/>
    <w:rsid w:val="00663970"/>
    <w:rsid w:val="006646C0"/>
    <w:rsid w:val="00677B8C"/>
    <w:rsid w:val="006874A3"/>
    <w:rsid w:val="0069019E"/>
    <w:rsid w:val="00691476"/>
    <w:rsid w:val="00694330"/>
    <w:rsid w:val="00696279"/>
    <w:rsid w:val="006B0241"/>
    <w:rsid w:val="006B0393"/>
    <w:rsid w:val="006B1200"/>
    <w:rsid w:val="006B2767"/>
    <w:rsid w:val="006D2951"/>
    <w:rsid w:val="006D49C9"/>
    <w:rsid w:val="006D73C4"/>
    <w:rsid w:val="006E2978"/>
    <w:rsid w:val="006E378D"/>
    <w:rsid w:val="006F07EF"/>
    <w:rsid w:val="006F1CC4"/>
    <w:rsid w:val="00700B29"/>
    <w:rsid w:val="007240C7"/>
    <w:rsid w:val="00730250"/>
    <w:rsid w:val="00730618"/>
    <w:rsid w:val="0073490E"/>
    <w:rsid w:val="00737740"/>
    <w:rsid w:val="0074015D"/>
    <w:rsid w:val="00745FD4"/>
    <w:rsid w:val="0074639A"/>
    <w:rsid w:val="00757271"/>
    <w:rsid w:val="00760036"/>
    <w:rsid w:val="00767915"/>
    <w:rsid w:val="007721AF"/>
    <w:rsid w:val="00773C81"/>
    <w:rsid w:val="00776626"/>
    <w:rsid w:val="00784226"/>
    <w:rsid w:val="00786AC4"/>
    <w:rsid w:val="0078734B"/>
    <w:rsid w:val="0079247B"/>
    <w:rsid w:val="00793950"/>
    <w:rsid w:val="00793FAE"/>
    <w:rsid w:val="007954A4"/>
    <w:rsid w:val="00796E0A"/>
    <w:rsid w:val="007A396A"/>
    <w:rsid w:val="007A3A65"/>
    <w:rsid w:val="007A672B"/>
    <w:rsid w:val="007B22DD"/>
    <w:rsid w:val="007C174B"/>
    <w:rsid w:val="007C359A"/>
    <w:rsid w:val="007C457E"/>
    <w:rsid w:val="007D33F1"/>
    <w:rsid w:val="007D5FEA"/>
    <w:rsid w:val="007D6BE3"/>
    <w:rsid w:val="007E15B7"/>
    <w:rsid w:val="007E76F6"/>
    <w:rsid w:val="007E7F95"/>
    <w:rsid w:val="007F3747"/>
    <w:rsid w:val="007F5816"/>
    <w:rsid w:val="007F66E1"/>
    <w:rsid w:val="008060E4"/>
    <w:rsid w:val="00806C4C"/>
    <w:rsid w:val="0080740E"/>
    <w:rsid w:val="00807530"/>
    <w:rsid w:val="008112D1"/>
    <w:rsid w:val="008142F9"/>
    <w:rsid w:val="00816B8B"/>
    <w:rsid w:val="008213F3"/>
    <w:rsid w:val="008215CE"/>
    <w:rsid w:val="00825873"/>
    <w:rsid w:val="0082605A"/>
    <w:rsid w:val="00826895"/>
    <w:rsid w:val="00827316"/>
    <w:rsid w:val="008305C4"/>
    <w:rsid w:val="00834CAA"/>
    <w:rsid w:val="008408A5"/>
    <w:rsid w:val="008417F8"/>
    <w:rsid w:val="00844060"/>
    <w:rsid w:val="0085783B"/>
    <w:rsid w:val="00863FB8"/>
    <w:rsid w:val="00865325"/>
    <w:rsid w:val="00866BD0"/>
    <w:rsid w:val="00871341"/>
    <w:rsid w:val="00871E96"/>
    <w:rsid w:val="00876032"/>
    <w:rsid w:val="00881E00"/>
    <w:rsid w:val="00885C76"/>
    <w:rsid w:val="008866E5"/>
    <w:rsid w:val="0088695E"/>
    <w:rsid w:val="008878B6"/>
    <w:rsid w:val="00890D68"/>
    <w:rsid w:val="00897DDE"/>
    <w:rsid w:val="008A3014"/>
    <w:rsid w:val="008A4FE4"/>
    <w:rsid w:val="008A595C"/>
    <w:rsid w:val="008A7FC5"/>
    <w:rsid w:val="008B0A38"/>
    <w:rsid w:val="008B5B90"/>
    <w:rsid w:val="008B7235"/>
    <w:rsid w:val="008C53F3"/>
    <w:rsid w:val="008C78E0"/>
    <w:rsid w:val="008D260C"/>
    <w:rsid w:val="008D3014"/>
    <w:rsid w:val="008D6132"/>
    <w:rsid w:val="008D6953"/>
    <w:rsid w:val="008E38EF"/>
    <w:rsid w:val="008E514F"/>
    <w:rsid w:val="008E7811"/>
    <w:rsid w:val="008F27B8"/>
    <w:rsid w:val="008F4530"/>
    <w:rsid w:val="008F46AD"/>
    <w:rsid w:val="0090327B"/>
    <w:rsid w:val="00903644"/>
    <w:rsid w:val="0090463B"/>
    <w:rsid w:val="00910796"/>
    <w:rsid w:val="009140D1"/>
    <w:rsid w:val="00914487"/>
    <w:rsid w:val="009147BA"/>
    <w:rsid w:val="009177A0"/>
    <w:rsid w:val="00920FF4"/>
    <w:rsid w:val="00921688"/>
    <w:rsid w:val="00922D5F"/>
    <w:rsid w:val="00925E3C"/>
    <w:rsid w:val="00926F6D"/>
    <w:rsid w:val="009352D6"/>
    <w:rsid w:val="00936E05"/>
    <w:rsid w:val="0094006B"/>
    <w:rsid w:val="00944D2C"/>
    <w:rsid w:val="00950410"/>
    <w:rsid w:val="009565AA"/>
    <w:rsid w:val="00962104"/>
    <w:rsid w:val="00973E27"/>
    <w:rsid w:val="00974CCA"/>
    <w:rsid w:val="009764B0"/>
    <w:rsid w:val="00977AA5"/>
    <w:rsid w:val="00984CCB"/>
    <w:rsid w:val="00984CFE"/>
    <w:rsid w:val="0099294D"/>
    <w:rsid w:val="00993AEC"/>
    <w:rsid w:val="00995510"/>
    <w:rsid w:val="00996950"/>
    <w:rsid w:val="009A478D"/>
    <w:rsid w:val="009A5915"/>
    <w:rsid w:val="009B08CB"/>
    <w:rsid w:val="009B2162"/>
    <w:rsid w:val="009B6082"/>
    <w:rsid w:val="009B6832"/>
    <w:rsid w:val="009C0E6B"/>
    <w:rsid w:val="009D0470"/>
    <w:rsid w:val="009D4ABC"/>
    <w:rsid w:val="009D5AF8"/>
    <w:rsid w:val="009E4530"/>
    <w:rsid w:val="009F02F3"/>
    <w:rsid w:val="009F2184"/>
    <w:rsid w:val="009F4873"/>
    <w:rsid w:val="009F4D3F"/>
    <w:rsid w:val="009F721A"/>
    <w:rsid w:val="00A00149"/>
    <w:rsid w:val="00A041FC"/>
    <w:rsid w:val="00A06DFB"/>
    <w:rsid w:val="00A21771"/>
    <w:rsid w:val="00A22010"/>
    <w:rsid w:val="00A2687F"/>
    <w:rsid w:val="00A360A6"/>
    <w:rsid w:val="00A40DC8"/>
    <w:rsid w:val="00A41907"/>
    <w:rsid w:val="00A50175"/>
    <w:rsid w:val="00A532A1"/>
    <w:rsid w:val="00A67436"/>
    <w:rsid w:val="00A72837"/>
    <w:rsid w:val="00A7356B"/>
    <w:rsid w:val="00A75521"/>
    <w:rsid w:val="00A77E98"/>
    <w:rsid w:val="00A80F4E"/>
    <w:rsid w:val="00A84E34"/>
    <w:rsid w:val="00A90332"/>
    <w:rsid w:val="00A93B02"/>
    <w:rsid w:val="00AA771C"/>
    <w:rsid w:val="00AB12EC"/>
    <w:rsid w:val="00AB2F1E"/>
    <w:rsid w:val="00AB5CAB"/>
    <w:rsid w:val="00AC465B"/>
    <w:rsid w:val="00AC6662"/>
    <w:rsid w:val="00AE455D"/>
    <w:rsid w:val="00AE64EE"/>
    <w:rsid w:val="00AF0BC8"/>
    <w:rsid w:val="00B00C7D"/>
    <w:rsid w:val="00B03934"/>
    <w:rsid w:val="00B042D4"/>
    <w:rsid w:val="00B06D6E"/>
    <w:rsid w:val="00B32469"/>
    <w:rsid w:val="00B3764D"/>
    <w:rsid w:val="00B449A0"/>
    <w:rsid w:val="00B4552C"/>
    <w:rsid w:val="00B5749E"/>
    <w:rsid w:val="00B61923"/>
    <w:rsid w:val="00B62627"/>
    <w:rsid w:val="00B66893"/>
    <w:rsid w:val="00B702C0"/>
    <w:rsid w:val="00B7265B"/>
    <w:rsid w:val="00B80F67"/>
    <w:rsid w:val="00B8331B"/>
    <w:rsid w:val="00B9213F"/>
    <w:rsid w:val="00B9326C"/>
    <w:rsid w:val="00B96DF4"/>
    <w:rsid w:val="00BB124D"/>
    <w:rsid w:val="00BB2F2F"/>
    <w:rsid w:val="00BC0634"/>
    <w:rsid w:val="00BC0700"/>
    <w:rsid w:val="00BC0AF8"/>
    <w:rsid w:val="00BC0D9C"/>
    <w:rsid w:val="00BC224B"/>
    <w:rsid w:val="00BC45FC"/>
    <w:rsid w:val="00BC4969"/>
    <w:rsid w:val="00BD0BD8"/>
    <w:rsid w:val="00BD2A7A"/>
    <w:rsid w:val="00BD373A"/>
    <w:rsid w:val="00BD3EB4"/>
    <w:rsid w:val="00BE1E72"/>
    <w:rsid w:val="00BF3117"/>
    <w:rsid w:val="00BF467A"/>
    <w:rsid w:val="00C014DA"/>
    <w:rsid w:val="00C02E58"/>
    <w:rsid w:val="00C069D0"/>
    <w:rsid w:val="00C112D1"/>
    <w:rsid w:val="00C12916"/>
    <w:rsid w:val="00C135A6"/>
    <w:rsid w:val="00C13FED"/>
    <w:rsid w:val="00C15F5D"/>
    <w:rsid w:val="00C16D1C"/>
    <w:rsid w:val="00C24640"/>
    <w:rsid w:val="00C34749"/>
    <w:rsid w:val="00C348B3"/>
    <w:rsid w:val="00C36296"/>
    <w:rsid w:val="00C415F6"/>
    <w:rsid w:val="00C42060"/>
    <w:rsid w:val="00C43A0E"/>
    <w:rsid w:val="00C46986"/>
    <w:rsid w:val="00C502D3"/>
    <w:rsid w:val="00C523E5"/>
    <w:rsid w:val="00C53BA3"/>
    <w:rsid w:val="00C56EB9"/>
    <w:rsid w:val="00C57BB6"/>
    <w:rsid w:val="00C57C8E"/>
    <w:rsid w:val="00C6359A"/>
    <w:rsid w:val="00C64BEB"/>
    <w:rsid w:val="00C655AE"/>
    <w:rsid w:val="00C661D8"/>
    <w:rsid w:val="00C67998"/>
    <w:rsid w:val="00C7432C"/>
    <w:rsid w:val="00C82AB9"/>
    <w:rsid w:val="00C91CCA"/>
    <w:rsid w:val="00C946F1"/>
    <w:rsid w:val="00CA1B2D"/>
    <w:rsid w:val="00CA4631"/>
    <w:rsid w:val="00CA616C"/>
    <w:rsid w:val="00CB2C49"/>
    <w:rsid w:val="00CB2C97"/>
    <w:rsid w:val="00CB64F6"/>
    <w:rsid w:val="00CC19C4"/>
    <w:rsid w:val="00CC2D7D"/>
    <w:rsid w:val="00CD1330"/>
    <w:rsid w:val="00CD39E6"/>
    <w:rsid w:val="00CE37A4"/>
    <w:rsid w:val="00CE3990"/>
    <w:rsid w:val="00CE513F"/>
    <w:rsid w:val="00CF1A93"/>
    <w:rsid w:val="00D039D2"/>
    <w:rsid w:val="00D0730F"/>
    <w:rsid w:val="00D13446"/>
    <w:rsid w:val="00D141FA"/>
    <w:rsid w:val="00D1526F"/>
    <w:rsid w:val="00D20148"/>
    <w:rsid w:val="00D20183"/>
    <w:rsid w:val="00D2126D"/>
    <w:rsid w:val="00D240EF"/>
    <w:rsid w:val="00D264D6"/>
    <w:rsid w:val="00D40CB0"/>
    <w:rsid w:val="00D444F3"/>
    <w:rsid w:val="00D47B3A"/>
    <w:rsid w:val="00D50F61"/>
    <w:rsid w:val="00D5128B"/>
    <w:rsid w:val="00D5436E"/>
    <w:rsid w:val="00D552A3"/>
    <w:rsid w:val="00D55B62"/>
    <w:rsid w:val="00D55BED"/>
    <w:rsid w:val="00D63163"/>
    <w:rsid w:val="00D645E5"/>
    <w:rsid w:val="00D661E1"/>
    <w:rsid w:val="00D66735"/>
    <w:rsid w:val="00D66A36"/>
    <w:rsid w:val="00D715B3"/>
    <w:rsid w:val="00D7295E"/>
    <w:rsid w:val="00D746BD"/>
    <w:rsid w:val="00D835FF"/>
    <w:rsid w:val="00D87C6A"/>
    <w:rsid w:val="00D90C8E"/>
    <w:rsid w:val="00DA09A8"/>
    <w:rsid w:val="00DA1F38"/>
    <w:rsid w:val="00DB2924"/>
    <w:rsid w:val="00DB499B"/>
    <w:rsid w:val="00DB7763"/>
    <w:rsid w:val="00DC4995"/>
    <w:rsid w:val="00DC768B"/>
    <w:rsid w:val="00DD023B"/>
    <w:rsid w:val="00DE0D10"/>
    <w:rsid w:val="00DE45B5"/>
    <w:rsid w:val="00DE6FA2"/>
    <w:rsid w:val="00DF737D"/>
    <w:rsid w:val="00E0050D"/>
    <w:rsid w:val="00E0126B"/>
    <w:rsid w:val="00E038F2"/>
    <w:rsid w:val="00E06618"/>
    <w:rsid w:val="00E13E9E"/>
    <w:rsid w:val="00E14912"/>
    <w:rsid w:val="00E246B2"/>
    <w:rsid w:val="00E24DC7"/>
    <w:rsid w:val="00E2710B"/>
    <w:rsid w:val="00E40581"/>
    <w:rsid w:val="00E41405"/>
    <w:rsid w:val="00E46E87"/>
    <w:rsid w:val="00E525CD"/>
    <w:rsid w:val="00E579A0"/>
    <w:rsid w:val="00E57CB6"/>
    <w:rsid w:val="00E60B30"/>
    <w:rsid w:val="00E60CDD"/>
    <w:rsid w:val="00E60DA0"/>
    <w:rsid w:val="00E65C3D"/>
    <w:rsid w:val="00E70E72"/>
    <w:rsid w:val="00E741B8"/>
    <w:rsid w:val="00E821E3"/>
    <w:rsid w:val="00E83E9B"/>
    <w:rsid w:val="00E84456"/>
    <w:rsid w:val="00E868D3"/>
    <w:rsid w:val="00E95574"/>
    <w:rsid w:val="00EA166B"/>
    <w:rsid w:val="00EA16FD"/>
    <w:rsid w:val="00EA1EA9"/>
    <w:rsid w:val="00EA7B1B"/>
    <w:rsid w:val="00EB155F"/>
    <w:rsid w:val="00EB35D4"/>
    <w:rsid w:val="00EB54E4"/>
    <w:rsid w:val="00EC3215"/>
    <w:rsid w:val="00EC352F"/>
    <w:rsid w:val="00EC4FAF"/>
    <w:rsid w:val="00ED20B2"/>
    <w:rsid w:val="00ED35D2"/>
    <w:rsid w:val="00EE0F40"/>
    <w:rsid w:val="00EE6AD1"/>
    <w:rsid w:val="00EE74D6"/>
    <w:rsid w:val="00EF37F3"/>
    <w:rsid w:val="00EF5F92"/>
    <w:rsid w:val="00EF63A6"/>
    <w:rsid w:val="00F04129"/>
    <w:rsid w:val="00F207A2"/>
    <w:rsid w:val="00F2310C"/>
    <w:rsid w:val="00F24C51"/>
    <w:rsid w:val="00F34326"/>
    <w:rsid w:val="00F352AD"/>
    <w:rsid w:val="00F35D9D"/>
    <w:rsid w:val="00F43A9F"/>
    <w:rsid w:val="00F45C9C"/>
    <w:rsid w:val="00F50AD5"/>
    <w:rsid w:val="00F52C7B"/>
    <w:rsid w:val="00F53B05"/>
    <w:rsid w:val="00F61FB4"/>
    <w:rsid w:val="00F7249B"/>
    <w:rsid w:val="00F72549"/>
    <w:rsid w:val="00F755A1"/>
    <w:rsid w:val="00F86711"/>
    <w:rsid w:val="00F86B5C"/>
    <w:rsid w:val="00F9031C"/>
    <w:rsid w:val="00F92627"/>
    <w:rsid w:val="00F948DE"/>
    <w:rsid w:val="00F94ECE"/>
    <w:rsid w:val="00F95BEC"/>
    <w:rsid w:val="00FA0916"/>
    <w:rsid w:val="00FA3ABB"/>
    <w:rsid w:val="00FA765E"/>
    <w:rsid w:val="00FB3377"/>
    <w:rsid w:val="00FB3ED6"/>
    <w:rsid w:val="00FC012F"/>
    <w:rsid w:val="00FC1051"/>
    <w:rsid w:val="00FD31DC"/>
    <w:rsid w:val="00FD5130"/>
    <w:rsid w:val="00FD6A46"/>
    <w:rsid w:val="00FD79F7"/>
    <w:rsid w:val="00FE2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>
      <o:colormru v:ext="edit" colors="#00983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552C"/>
  </w:style>
  <w:style w:type="paragraph" w:styleId="berschrift1">
    <w:name w:val="heading 1"/>
    <w:basedOn w:val="Standard"/>
    <w:next w:val="Standard"/>
    <w:link w:val="berschrift1Zchn"/>
    <w:qFormat/>
    <w:rsid w:val="00B4552C"/>
    <w:pPr>
      <w:keepNext/>
      <w:ind w:right="565"/>
      <w:outlineLvl w:val="0"/>
    </w:pPr>
    <w:rPr>
      <w:rFonts w:ascii="Arial" w:hAnsi="Arial"/>
      <w:bCs/>
      <w:sz w:val="24"/>
      <w:szCs w:val="24"/>
    </w:rPr>
  </w:style>
  <w:style w:type="paragraph" w:styleId="berschrift2">
    <w:name w:val="heading 2"/>
    <w:basedOn w:val="Standard"/>
    <w:next w:val="Standard"/>
    <w:qFormat/>
    <w:rsid w:val="00B4552C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B4552C"/>
    <w:pPr>
      <w:keepNext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B455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B455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4552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4552C"/>
    <w:pPr>
      <w:keepNext/>
      <w:spacing w:line="360" w:lineRule="auto"/>
      <w:ind w:right="3119"/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455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4552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4552C"/>
  </w:style>
  <w:style w:type="character" w:styleId="Hyperlink">
    <w:name w:val="Hyperlink"/>
    <w:semiHidden/>
    <w:rsid w:val="00B4552C"/>
    <w:rPr>
      <w:color w:val="0000FF"/>
      <w:u w:val="single"/>
    </w:rPr>
  </w:style>
  <w:style w:type="character" w:styleId="BesuchterHyperlink">
    <w:name w:val="FollowedHyperlink"/>
    <w:semiHidden/>
    <w:rsid w:val="00B4552C"/>
    <w:rPr>
      <w:color w:val="800080"/>
      <w:u w:val="single"/>
    </w:rPr>
  </w:style>
  <w:style w:type="paragraph" w:styleId="Sprechblasentext">
    <w:name w:val="Balloon Text"/>
    <w:basedOn w:val="Standard"/>
    <w:semiHidden/>
    <w:rsid w:val="00B4552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B4552C"/>
    <w:pPr>
      <w:spacing w:after="240" w:line="240" w:lineRule="atLeast"/>
      <w:jc w:val="both"/>
    </w:pPr>
    <w:rPr>
      <w:rFonts w:ascii="Garamond" w:hAnsi="Garamond"/>
      <w:kern w:val="18"/>
    </w:rPr>
  </w:style>
  <w:style w:type="character" w:customStyle="1" w:styleId="ZchnZchn">
    <w:name w:val="Zchn Zchn"/>
    <w:rsid w:val="00B4552C"/>
    <w:rPr>
      <w:b/>
      <w:bCs/>
      <w:sz w:val="28"/>
      <w:szCs w:val="28"/>
      <w:lang w:val="de-DE" w:eastAsia="de-DE"/>
    </w:rPr>
  </w:style>
  <w:style w:type="paragraph" w:styleId="Dokumentstruktur">
    <w:name w:val="Document Map"/>
    <w:basedOn w:val="Standard"/>
    <w:semiHidden/>
    <w:rsid w:val="00B4552C"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semiHidden/>
    <w:rsid w:val="00B4552C"/>
    <w:pPr>
      <w:spacing w:line="360" w:lineRule="auto"/>
      <w:ind w:right="3119"/>
    </w:pPr>
    <w:rPr>
      <w:rFonts w:ascii="Arial" w:hAnsi="Arial" w:cs="Arial"/>
    </w:rPr>
  </w:style>
  <w:style w:type="character" w:customStyle="1" w:styleId="berschrift1Zchn">
    <w:name w:val="Überschrift 1 Zchn"/>
    <w:link w:val="berschrift1"/>
    <w:rsid w:val="003927BB"/>
    <w:rPr>
      <w:rFonts w:ascii="Arial" w:hAnsi="Arial" w:cs="Arial"/>
      <w:bCs/>
      <w:sz w:val="24"/>
      <w:szCs w:val="24"/>
    </w:rPr>
  </w:style>
  <w:style w:type="character" w:customStyle="1" w:styleId="hps">
    <w:name w:val="hps"/>
    <w:basedOn w:val="Absatz-Standardschriftart"/>
    <w:rsid w:val="003927BB"/>
  </w:style>
  <w:style w:type="paragraph" w:customStyle="1" w:styleId="Default">
    <w:name w:val="Default"/>
    <w:rsid w:val="000544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unhideWhenUsed/>
    <w:rsid w:val="009B6082"/>
    <w:rPr>
      <w:rFonts w:ascii="Calibri" w:eastAsia="Calibri" w:hAnsi="Calibri"/>
      <w:sz w:val="22"/>
      <w:szCs w:val="22"/>
    </w:rPr>
  </w:style>
  <w:style w:type="character" w:customStyle="1" w:styleId="NurTextZchn">
    <w:name w:val="Nur Text Zchn"/>
    <w:link w:val="NurText"/>
    <w:uiPriority w:val="99"/>
    <w:rsid w:val="009B6082"/>
    <w:rPr>
      <w:rFonts w:ascii="Calibri" w:eastAsia="Calibri" w:hAnsi="Calibri"/>
      <w:sz w:val="22"/>
      <w:szCs w:val="22"/>
    </w:rPr>
  </w:style>
  <w:style w:type="paragraph" w:styleId="Listenabsatz">
    <w:name w:val="List Paragraph"/>
    <w:basedOn w:val="Standard"/>
    <w:uiPriority w:val="34"/>
    <w:qFormat/>
    <w:rsid w:val="006B0241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uiPriority w:val="99"/>
    <w:semiHidden/>
    <w:unhideWhenUsed/>
    <w:rsid w:val="007240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40C7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240C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40C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240C7"/>
    <w:rPr>
      <w:b/>
      <w:bCs/>
    </w:rPr>
  </w:style>
  <w:style w:type="paragraph" w:customStyle="1" w:styleId="Flietext">
    <w:name w:val="Fließtext"/>
    <w:rsid w:val="000761D8"/>
    <w:pPr>
      <w:tabs>
        <w:tab w:val="left" w:pos="283"/>
      </w:tabs>
      <w:spacing w:line="260" w:lineRule="atLeast"/>
    </w:pPr>
    <w:rPr>
      <w:rFonts w:ascii="Helvetica" w:hAnsi="Helvetica"/>
      <w:color w:val="000000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552C"/>
  </w:style>
  <w:style w:type="paragraph" w:styleId="berschrift1">
    <w:name w:val="heading 1"/>
    <w:basedOn w:val="Standard"/>
    <w:next w:val="Standard"/>
    <w:link w:val="berschrift1Zchn"/>
    <w:qFormat/>
    <w:rsid w:val="00B4552C"/>
    <w:pPr>
      <w:keepNext/>
      <w:ind w:right="565"/>
      <w:outlineLvl w:val="0"/>
    </w:pPr>
    <w:rPr>
      <w:rFonts w:ascii="Arial" w:hAnsi="Arial"/>
      <w:bCs/>
      <w:sz w:val="24"/>
      <w:szCs w:val="24"/>
    </w:rPr>
  </w:style>
  <w:style w:type="paragraph" w:styleId="berschrift2">
    <w:name w:val="heading 2"/>
    <w:basedOn w:val="Standard"/>
    <w:next w:val="Standard"/>
    <w:qFormat/>
    <w:rsid w:val="00B4552C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B4552C"/>
    <w:pPr>
      <w:keepNext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B455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B455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4552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4552C"/>
    <w:pPr>
      <w:keepNext/>
      <w:spacing w:line="360" w:lineRule="auto"/>
      <w:ind w:right="3119"/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455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4552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4552C"/>
  </w:style>
  <w:style w:type="character" w:styleId="Hyperlink">
    <w:name w:val="Hyperlink"/>
    <w:semiHidden/>
    <w:rsid w:val="00B4552C"/>
    <w:rPr>
      <w:color w:val="0000FF"/>
      <w:u w:val="single"/>
    </w:rPr>
  </w:style>
  <w:style w:type="character" w:styleId="BesuchterHyperlink">
    <w:name w:val="FollowedHyperlink"/>
    <w:semiHidden/>
    <w:rsid w:val="00B4552C"/>
    <w:rPr>
      <w:color w:val="800080"/>
      <w:u w:val="single"/>
    </w:rPr>
  </w:style>
  <w:style w:type="paragraph" w:styleId="Sprechblasentext">
    <w:name w:val="Balloon Text"/>
    <w:basedOn w:val="Standard"/>
    <w:semiHidden/>
    <w:rsid w:val="00B4552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B4552C"/>
    <w:pPr>
      <w:spacing w:after="240" w:line="240" w:lineRule="atLeast"/>
      <w:jc w:val="both"/>
    </w:pPr>
    <w:rPr>
      <w:rFonts w:ascii="Garamond" w:hAnsi="Garamond"/>
      <w:kern w:val="18"/>
    </w:rPr>
  </w:style>
  <w:style w:type="character" w:customStyle="1" w:styleId="ZchnZchn">
    <w:name w:val="Zchn Zchn"/>
    <w:rsid w:val="00B4552C"/>
    <w:rPr>
      <w:b/>
      <w:bCs/>
      <w:sz w:val="28"/>
      <w:szCs w:val="28"/>
      <w:lang w:val="de-DE" w:eastAsia="de-DE"/>
    </w:rPr>
  </w:style>
  <w:style w:type="paragraph" w:styleId="Dokumentstruktur">
    <w:name w:val="Document Map"/>
    <w:basedOn w:val="Standard"/>
    <w:semiHidden/>
    <w:rsid w:val="00B4552C"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semiHidden/>
    <w:rsid w:val="00B4552C"/>
    <w:pPr>
      <w:spacing w:line="360" w:lineRule="auto"/>
      <w:ind w:right="3119"/>
    </w:pPr>
    <w:rPr>
      <w:rFonts w:ascii="Arial" w:hAnsi="Arial" w:cs="Arial"/>
    </w:rPr>
  </w:style>
  <w:style w:type="character" w:customStyle="1" w:styleId="berschrift1Zchn">
    <w:name w:val="Überschrift 1 Zchn"/>
    <w:link w:val="berschrift1"/>
    <w:rsid w:val="003927BB"/>
    <w:rPr>
      <w:rFonts w:ascii="Arial" w:hAnsi="Arial" w:cs="Arial"/>
      <w:bCs/>
      <w:sz w:val="24"/>
      <w:szCs w:val="24"/>
    </w:rPr>
  </w:style>
  <w:style w:type="character" w:customStyle="1" w:styleId="hps">
    <w:name w:val="hps"/>
    <w:basedOn w:val="Absatz-Standardschriftart"/>
    <w:rsid w:val="003927BB"/>
  </w:style>
  <w:style w:type="paragraph" w:customStyle="1" w:styleId="Default">
    <w:name w:val="Default"/>
    <w:rsid w:val="000544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semiHidden/>
    <w:unhideWhenUsed/>
    <w:rsid w:val="009B6082"/>
    <w:rPr>
      <w:rFonts w:ascii="Calibri" w:eastAsia="Calibri" w:hAnsi="Calibri"/>
      <w:sz w:val="22"/>
      <w:szCs w:val="22"/>
    </w:rPr>
  </w:style>
  <w:style w:type="character" w:customStyle="1" w:styleId="NurTextZchn">
    <w:name w:val="Nur Text Zchn"/>
    <w:link w:val="NurText"/>
    <w:uiPriority w:val="99"/>
    <w:semiHidden/>
    <w:rsid w:val="009B6082"/>
    <w:rPr>
      <w:rFonts w:ascii="Calibri" w:eastAsia="Calibri" w:hAnsi="Calibri"/>
      <w:sz w:val="22"/>
      <w:szCs w:val="22"/>
    </w:rPr>
  </w:style>
  <w:style w:type="paragraph" w:styleId="Listenabsatz">
    <w:name w:val="List Paragraph"/>
    <w:basedOn w:val="Standard"/>
    <w:uiPriority w:val="34"/>
    <w:qFormat/>
    <w:rsid w:val="006B0241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uiPriority w:val="99"/>
    <w:semiHidden/>
    <w:unhideWhenUsed/>
    <w:rsid w:val="007240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40C7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240C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40C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240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8642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6234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0843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4214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88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5985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248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219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35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34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12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32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1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25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5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83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microsoft.com/office/2007/relationships/stylesWithEffects" Target="stylesWithEffects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Kraftgi\LOKALE~1\Temp\e\notesE08CCF\MW_Briefpapier_AG_2008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9CDA7B-026D-4BA0-A1C5-9B88312BB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MW_Briefpapier_AG_2008</Template>
  <TotalTime>0</TotalTime>
  <Pages>2</Pages>
  <Words>468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Michael Weinig AG</Company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administrator</dc:creator>
  <cp:lastModifiedBy>Thomas May</cp:lastModifiedBy>
  <cp:revision>2</cp:revision>
  <cp:lastPrinted>2009-03-27T09:16:00Z</cp:lastPrinted>
  <dcterms:created xsi:type="dcterms:W3CDTF">2017-09-05T15:06:00Z</dcterms:created>
  <dcterms:modified xsi:type="dcterms:W3CDTF">2017-09-05T15:06:00Z</dcterms:modified>
</cp:coreProperties>
</file>