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A8B" w:rsidRPr="00912A7F" w:rsidRDefault="00B56E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right="991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85090</wp:posOffset>
                </wp:positionV>
                <wp:extent cx="1892935" cy="2009775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FEA" w:rsidRPr="00912A7F" w:rsidRDefault="00912A7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t>Ihr Ansprechpartner</w:t>
                            </w:r>
                            <w:r w:rsidR="007D5FEA" w:rsidRPr="00912A7F">
                              <w:rPr>
                                <w:rFonts w:ascii="Arial" w:hAnsi="Arial" w:cs="Arial"/>
                                <w:sz w:val="16"/>
                              </w:rPr>
                              <w:t>:</w:t>
                            </w:r>
                          </w:p>
                          <w:p w:rsidR="007D5FEA" w:rsidRPr="00912A7F" w:rsidRDefault="007D5F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7D5FEA" w:rsidRPr="00912A7F" w:rsidRDefault="007D5F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:rsidR="007D5FEA" w:rsidRPr="00912A7F" w:rsidRDefault="009B2B7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912A7F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Philipp Schulte-Derne</w:t>
                            </w:r>
                          </w:p>
                          <w:p w:rsidR="007D5FEA" w:rsidRPr="00912A7F" w:rsidRDefault="007D5F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t>Marketing</w:t>
                            </w:r>
                            <w:r w:rsidR="003340D1" w:rsidRPr="00912A7F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="00912A7F" w:rsidRPr="00912A7F">
                              <w:rPr>
                                <w:rFonts w:ascii="Arial" w:hAnsi="Arial" w:cs="Arial"/>
                                <w:sz w:val="16"/>
                              </w:rPr>
                              <w:t>und</w:t>
                            </w:r>
                            <w:r w:rsidR="009B2B76" w:rsidRPr="00912A7F">
                              <w:rPr>
                                <w:rFonts w:ascii="Arial" w:hAnsi="Arial" w:cs="Arial"/>
                                <w:sz w:val="16"/>
                              </w:rPr>
                              <w:t xml:space="preserve"> Internet</w:t>
                            </w:r>
                          </w:p>
                          <w:p w:rsidR="007D5FEA" w:rsidRPr="00912A7F" w:rsidRDefault="007D5F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7D5FEA" w:rsidRPr="00912A7F" w:rsidRDefault="00912A7F" w:rsidP="003340D1">
                            <w:pPr>
                              <w:tabs>
                                <w:tab w:val="left" w:pos="851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t>Telefone</w:t>
                            </w:r>
                            <w:r w:rsidR="00883890" w:rsidRPr="00912A7F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="003340D1" w:rsidRPr="00912A7F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 w:rsidR="00883890" w:rsidRPr="00912A7F">
                              <w:rPr>
                                <w:rFonts w:ascii="Arial" w:hAnsi="Arial" w:cs="Arial"/>
                                <w:sz w:val="16"/>
                              </w:rPr>
                              <w:t xml:space="preserve">+49 </w:t>
                            </w:r>
                            <w:r w:rsidR="009B2B76" w:rsidRPr="00912A7F">
                              <w:rPr>
                                <w:rFonts w:ascii="Arial" w:hAnsi="Arial" w:cs="Arial"/>
                                <w:sz w:val="16"/>
                              </w:rPr>
                              <w:t>7022 702-129</w:t>
                            </w:r>
                          </w:p>
                          <w:p w:rsidR="007D5FEA" w:rsidRPr="00912A7F" w:rsidRDefault="007D5FEA" w:rsidP="003340D1">
                            <w:pPr>
                              <w:tabs>
                                <w:tab w:val="left" w:pos="851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t xml:space="preserve">Fax       </w:t>
                            </w:r>
                            <w:r w:rsidR="003340D1" w:rsidRPr="00912A7F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t xml:space="preserve">+49 </w:t>
                            </w:r>
                            <w:r w:rsidR="009B2B76" w:rsidRPr="00912A7F">
                              <w:rPr>
                                <w:rFonts w:ascii="Arial" w:hAnsi="Arial" w:cs="Arial"/>
                                <w:sz w:val="16"/>
                              </w:rPr>
                              <w:t>7022 702-101</w:t>
                            </w:r>
                          </w:p>
                          <w:p w:rsidR="007D5FEA" w:rsidRPr="00912A7F" w:rsidRDefault="009B2B76" w:rsidP="003340D1">
                            <w:pPr>
                              <w:tabs>
                                <w:tab w:val="left" w:pos="851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t>Philipp.schulte-derne@holzher.com</w:t>
                            </w:r>
                          </w:p>
                          <w:p w:rsidR="007D5FEA" w:rsidRPr="00912A7F" w:rsidRDefault="0080448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br/>
                            </w: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br/>
                            </w:r>
                            <w:r w:rsidR="00912A7F">
                              <w:rPr>
                                <w:rFonts w:ascii="Arial" w:hAnsi="Arial" w:cs="Arial"/>
                                <w:sz w:val="16"/>
                              </w:rPr>
                              <w:t>Wörter gesamt</w:t>
                            </w: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t xml:space="preserve">: </w:t>
                            </w: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fldChar w:fldCharType="begin"/>
                            </w: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instrText xml:space="preserve"> NUMWORDS  \# "0"  \* MERGEFORMAT </w:instrText>
                            </w: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fldChar w:fldCharType="separate"/>
                            </w:r>
                            <w:r w:rsidR="00082F93">
                              <w:rPr>
                                <w:rFonts w:ascii="Arial" w:hAnsi="Arial" w:cs="Arial"/>
                                <w:noProof/>
                                <w:sz w:val="16"/>
                              </w:rPr>
                              <w:t>652</w:t>
                            </w: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  <w:p w:rsidR="007D5FEA" w:rsidRPr="00912A7F" w:rsidRDefault="00912A7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Zeichen</w:t>
                            </w:r>
                            <w:r w:rsidR="00804485" w:rsidRPr="00912A7F">
                              <w:rPr>
                                <w:rFonts w:ascii="Arial" w:hAnsi="Arial" w:cs="Arial"/>
                                <w:sz w:val="16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mit Leerzeichen</w:t>
                            </w:r>
                            <w:r w:rsidR="00804485" w:rsidRPr="00912A7F">
                              <w:rPr>
                                <w:rFonts w:ascii="Arial" w:hAnsi="Arial" w:cs="Arial"/>
                                <w:sz w:val="16"/>
                              </w:rPr>
                              <w:t xml:space="preserve">): </w:t>
                            </w:r>
                            <w:r w:rsidR="00A85616" w:rsidRPr="00912A7F">
                              <w:rPr>
                                <w:rFonts w:ascii="Arial" w:hAnsi="Arial" w:cs="Arial"/>
                                <w:sz w:val="16"/>
                              </w:rPr>
                              <w:fldChar w:fldCharType="begin"/>
                            </w:r>
                            <w:r w:rsidR="00A85616" w:rsidRPr="00912A7F">
                              <w:rPr>
                                <w:rFonts w:ascii="Arial" w:hAnsi="Arial" w:cs="Arial"/>
                                <w:sz w:val="16"/>
                              </w:rPr>
                              <w:instrText xml:space="preserve"> DOCPROPERTY  Keywords </w:instrText>
                            </w:r>
                            <w:r w:rsidR="00A85616" w:rsidRPr="00912A7F">
                              <w:rPr>
                                <w:rFonts w:ascii="Arial" w:hAnsi="Arial" w:cs="Arial"/>
                                <w:sz w:val="16"/>
                              </w:rPr>
                              <w:fldChar w:fldCharType="end"/>
                            </w:r>
                            <w:r w:rsidR="00A85616" w:rsidRPr="00912A7F">
                              <w:rPr>
                                <w:rFonts w:ascii="Arial" w:hAnsi="Arial" w:cs="Arial"/>
                                <w:sz w:val="16"/>
                              </w:rPr>
                              <w:fldChar w:fldCharType="begin"/>
                            </w:r>
                            <w:r w:rsidR="00A85616" w:rsidRPr="00912A7F">
                              <w:rPr>
                                <w:rFonts w:ascii="Arial" w:hAnsi="Arial" w:cs="Arial"/>
                                <w:sz w:val="16"/>
                              </w:rPr>
                              <w:instrText xml:space="preserve"> DOCPROPERTY  CharactersWithSpaces </w:instrText>
                            </w:r>
                            <w:r w:rsidR="00A85616" w:rsidRPr="00912A7F">
                              <w:rPr>
                                <w:rFonts w:ascii="Arial" w:hAnsi="Arial" w:cs="Arial"/>
                                <w:sz w:val="16"/>
                              </w:rPr>
                              <w:fldChar w:fldCharType="separate"/>
                            </w:r>
                            <w:r w:rsidR="00082F93">
                              <w:rPr>
                                <w:rFonts w:ascii="Arial" w:hAnsi="Arial" w:cs="Arial"/>
                                <w:sz w:val="16"/>
                              </w:rPr>
                              <w:t>4885</w:t>
                            </w:r>
                            <w:r w:rsidR="00A85616" w:rsidRPr="00912A7F">
                              <w:rPr>
                                <w:rFonts w:ascii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  <w:p w:rsidR="007D5FEA" w:rsidRPr="00912A7F" w:rsidRDefault="007D5F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7D5FEA" w:rsidRPr="00912A7F" w:rsidRDefault="009B2B7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912A7F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fldChar w:fldCharType="begin"/>
                            </w:r>
                            <w:r w:rsidRPr="00912A7F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instrText xml:space="preserve"> DATE  \@ "MMMM yyyy"  \* MERGEFORMAT </w:instrText>
                            </w:r>
                            <w:r w:rsidRPr="00912A7F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fldChar w:fldCharType="separate"/>
                            </w:r>
                            <w:r w:rsidR="00E6130A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</w:rPr>
                              <w:t>Februar 2017</w:t>
                            </w:r>
                            <w:r w:rsidRPr="00912A7F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fldChar w:fldCharType="end"/>
                            </w:r>
                          </w:p>
                          <w:p w:rsidR="007D5FEA" w:rsidRPr="00912A7F" w:rsidRDefault="007D5FEA">
                            <w:pPr>
                              <w:pStyle w:val="berschrift4"/>
                              <w:ind w:left="7080"/>
                            </w:pPr>
                            <w:r w:rsidRPr="00912A7F">
                              <w:rPr>
                                <w:rFonts w:ascii="Arial" w:hAnsi="Arial" w:cs="Arial"/>
                                <w:sz w:val="16"/>
                              </w:rPr>
                              <w:t>Datum</w:t>
                            </w:r>
                          </w:p>
                          <w:p w:rsidR="007D5FEA" w:rsidRPr="00912A7F" w:rsidRDefault="007D5F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61.35pt;margin-top:6.7pt;width:149.05pt;height:15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EKtQIAALs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" filled="f" stroked="f">
                <v:textbox>
                  <w:txbxContent>
                    <w:p w:rsidR="007D5FEA" w:rsidRPr="00912A7F" w:rsidRDefault="00912A7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</w:pPr>
                      <w:r w:rsidRPr="00912A7F">
                        <w:rPr>
                          <w:rFonts w:ascii="Arial" w:hAnsi="Arial" w:cs="Arial"/>
                          <w:sz w:val="16"/>
                        </w:rPr>
                        <w:t>Ihr Ansprechpartner</w:t>
                      </w:r>
                      <w:r w:rsidR="007D5FEA" w:rsidRPr="00912A7F">
                        <w:rPr>
                          <w:rFonts w:ascii="Arial" w:hAnsi="Arial" w:cs="Arial"/>
                          <w:sz w:val="16"/>
                        </w:rPr>
                        <w:t>:</w:t>
                      </w:r>
                    </w:p>
                    <w:p w:rsidR="007D5FEA" w:rsidRPr="00912A7F" w:rsidRDefault="007D5F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7D5FEA" w:rsidRPr="00912A7F" w:rsidRDefault="007D5F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b/>
                          <w:sz w:val="16"/>
                        </w:rPr>
                      </w:pPr>
                    </w:p>
                    <w:p w:rsidR="007D5FEA" w:rsidRPr="00912A7F" w:rsidRDefault="009B2B7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</w:pPr>
                      <w:r w:rsidRPr="00912A7F">
                        <w:rPr>
                          <w:rFonts w:ascii="Arial" w:hAnsi="Arial" w:cs="Arial"/>
                          <w:b/>
                          <w:sz w:val="16"/>
                        </w:rPr>
                        <w:t>Philipp Schulte-Derne</w:t>
                      </w:r>
                    </w:p>
                    <w:p w:rsidR="007D5FEA" w:rsidRPr="00912A7F" w:rsidRDefault="007D5F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</w:pPr>
                      <w:r w:rsidRPr="00912A7F">
                        <w:rPr>
                          <w:rFonts w:ascii="Arial" w:hAnsi="Arial" w:cs="Arial"/>
                          <w:sz w:val="16"/>
                        </w:rPr>
                        <w:t>Marketing</w:t>
                      </w:r>
                      <w:r w:rsidR="003340D1" w:rsidRPr="00912A7F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="00912A7F" w:rsidRPr="00912A7F">
                        <w:rPr>
                          <w:rFonts w:ascii="Arial" w:hAnsi="Arial" w:cs="Arial"/>
                          <w:sz w:val="16"/>
                        </w:rPr>
                        <w:t>und</w:t>
                      </w:r>
                      <w:r w:rsidR="009B2B76" w:rsidRPr="00912A7F">
                        <w:rPr>
                          <w:rFonts w:ascii="Arial" w:hAnsi="Arial" w:cs="Arial"/>
                          <w:sz w:val="16"/>
                        </w:rPr>
                        <w:t xml:space="preserve"> Internet</w:t>
                      </w:r>
                    </w:p>
                    <w:p w:rsidR="007D5FEA" w:rsidRPr="00912A7F" w:rsidRDefault="007D5F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7D5FEA" w:rsidRPr="00912A7F" w:rsidRDefault="00912A7F" w:rsidP="003340D1">
                      <w:pPr>
                        <w:tabs>
                          <w:tab w:val="left" w:pos="851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</w:pPr>
                      <w:r w:rsidRPr="00912A7F">
                        <w:rPr>
                          <w:rFonts w:ascii="Arial" w:hAnsi="Arial" w:cs="Arial"/>
                          <w:sz w:val="16"/>
                        </w:rPr>
                        <w:t>Telefone</w:t>
                      </w:r>
                      <w:r w:rsidR="00883890" w:rsidRPr="00912A7F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="003340D1" w:rsidRPr="00912A7F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 w:rsidR="00883890" w:rsidRPr="00912A7F">
                        <w:rPr>
                          <w:rFonts w:ascii="Arial" w:hAnsi="Arial" w:cs="Arial"/>
                          <w:sz w:val="16"/>
                        </w:rPr>
                        <w:t xml:space="preserve">+49 </w:t>
                      </w:r>
                      <w:r w:rsidR="009B2B76" w:rsidRPr="00912A7F">
                        <w:rPr>
                          <w:rFonts w:ascii="Arial" w:hAnsi="Arial" w:cs="Arial"/>
                          <w:sz w:val="16"/>
                        </w:rPr>
                        <w:t>7022 702-129</w:t>
                      </w:r>
                    </w:p>
                    <w:p w:rsidR="007D5FEA" w:rsidRPr="00912A7F" w:rsidRDefault="007D5FEA" w:rsidP="003340D1">
                      <w:pPr>
                        <w:tabs>
                          <w:tab w:val="left" w:pos="851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</w:pPr>
                      <w:r w:rsidRPr="00912A7F">
                        <w:rPr>
                          <w:rFonts w:ascii="Arial" w:hAnsi="Arial" w:cs="Arial"/>
                          <w:sz w:val="16"/>
                        </w:rPr>
                        <w:t xml:space="preserve">Fax       </w:t>
                      </w:r>
                      <w:r w:rsidR="003340D1" w:rsidRPr="00912A7F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 w:rsidRPr="00912A7F">
                        <w:rPr>
                          <w:rFonts w:ascii="Arial" w:hAnsi="Arial" w:cs="Arial"/>
                          <w:sz w:val="16"/>
                        </w:rPr>
                        <w:t xml:space="preserve">+49 </w:t>
                      </w:r>
                      <w:r w:rsidR="009B2B76" w:rsidRPr="00912A7F">
                        <w:rPr>
                          <w:rFonts w:ascii="Arial" w:hAnsi="Arial" w:cs="Arial"/>
                          <w:sz w:val="16"/>
                        </w:rPr>
                        <w:t>7022 702-101</w:t>
                      </w:r>
                    </w:p>
                    <w:p w:rsidR="007D5FEA" w:rsidRPr="00912A7F" w:rsidRDefault="009B2B76" w:rsidP="003340D1">
                      <w:pPr>
                        <w:tabs>
                          <w:tab w:val="left" w:pos="851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</w:pPr>
                      <w:r w:rsidRPr="00912A7F">
                        <w:rPr>
                          <w:rFonts w:ascii="Arial" w:hAnsi="Arial" w:cs="Arial"/>
                          <w:sz w:val="16"/>
                        </w:rPr>
                        <w:t>Philipp.schulte-derne@holzher.com</w:t>
                      </w:r>
                    </w:p>
                    <w:p w:rsidR="007D5FEA" w:rsidRPr="00912A7F" w:rsidRDefault="0080448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</w:pPr>
                      <w:r w:rsidRPr="00912A7F">
                        <w:rPr>
                          <w:rFonts w:ascii="Arial" w:hAnsi="Arial" w:cs="Arial"/>
                          <w:sz w:val="16"/>
                        </w:rPr>
                        <w:br/>
                      </w:r>
                      <w:r w:rsidRPr="00912A7F">
                        <w:rPr>
                          <w:rFonts w:ascii="Arial" w:hAnsi="Arial" w:cs="Arial"/>
                          <w:sz w:val="16"/>
                        </w:rPr>
                        <w:br/>
                      </w:r>
                      <w:r w:rsidR="00912A7F">
                        <w:rPr>
                          <w:rFonts w:ascii="Arial" w:hAnsi="Arial" w:cs="Arial"/>
                          <w:sz w:val="16"/>
                        </w:rPr>
                        <w:t>Wörter gesamt</w:t>
                      </w:r>
                      <w:r w:rsidRPr="00912A7F">
                        <w:rPr>
                          <w:rFonts w:ascii="Arial" w:hAnsi="Arial" w:cs="Arial"/>
                          <w:sz w:val="16"/>
                        </w:rPr>
                        <w:t xml:space="preserve">: </w:t>
                      </w:r>
                      <w:r w:rsidRPr="00912A7F">
                        <w:rPr>
                          <w:rFonts w:ascii="Arial" w:hAnsi="Arial" w:cs="Arial"/>
                          <w:sz w:val="16"/>
                        </w:rPr>
                        <w:fldChar w:fldCharType="begin"/>
                      </w:r>
                      <w:r w:rsidRPr="00912A7F">
                        <w:rPr>
                          <w:rFonts w:ascii="Arial" w:hAnsi="Arial" w:cs="Arial"/>
                          <w:sz w:val="16"/>
                        </w:rPr>
                        <w:instrText xml:space="preserve"> NUMWORDS  \# "0"  \* MERGEFORMAT </w:instrText>
                      </w:r>
                      <w:r w:rsidRPr="00912A7F">
                        <w:rPr>
                          <w:rFonts w:ascii="Arial" w:hAnsi="Arial" w:cs="Arial"/>
                          <w:sz w:val="16"/>
                        </w:rPr>
                        <w:fldChar w:fldCharType="separate"/>
                      </w:r>
                      <w:r w:rsidR="00082F93">
                        <w:rPr>
                          <w:rFonts w:ascii="Arial" w:hAnsi="Arial" w:cs="Arial"/>
                          <w:noProof/>
                          <w:sz w:val="16"/>
                        </w:rPr>
                        <w:t>652</w:t>
                      </w:r>
                      <w:r w:rsidRPr="00912A7F">
                        <w:rPr>
                          <w:rFonts w:ascii="Arial" w:hAnsi="Arial" w:cs="Arial"/>
                          <w:sz w:val="16"/>
                        </w:rPr>
                        <w:fldChar w:fldCharType="end"/>
                      </w:r>
                    </w:p>
                    <w:p w:rsidR="007D5FEA" w:rsidRPr="00912A7F" w:rsidRDefault="00912A7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Zeichen</w:t>
                      </w:r>
                      <w:r w:rsidR="00804485" w:rsidRPr="00912A7F">
                        <w:rPr>
                          <w:rFonts w:ascii="Arial" w:hAnsi="Arial" w:cs="Arial"/>
                          <w:sz w:val="16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mit Leerzeichen</w:t>
                      </w:r>
                      <w:r w:rsidR="00804485" w:rsidRPr="00912A7F">
                        <w:rPr>
                          <w:rFonts w:ascii="Arial" w:hAnsi="Arial" w:cs="Arial"/>
                          <w:sz w:val="16"/>
                        </w:rPr>
                        <w:t xml:space="preserve">): </w:t>
                      </w:r>
                      <w:r w:rsidR="00A85616" w:rsidRPr="00912A7F">
                        <w:rPr>
                          <w:rFonts w:ascii="Arial" w:hAnsi="Arial" w:cs="Arial"/>
                          <w:sz w:val="16"/>
                        </w:rPr>
                        <w:fldChar w:fldCharType="begin"/>
                      </w:r>
                      <w:r w:rsidR="00A85616" w:rsidRPr="00912A7F">
                        <w:rPr>
                          <w:rFonts w:ascii="Arial" w:hAnsi="Arial" w:cs="Arial"/>
                          <w:sz w:val="16"/>
                        </w:rPr>
                        <w:instrText xml:space="preserve"> DOCPROPERTY  Keywords </w:instrText>
                      </w:r>
                      <w:r w:rsidR="00A85616" w:rsidRPr="00912A7F">
                        <w:rPr>
                          <w:rFonts w:ascii="Arial" w:hAnsi="Arial" w:cs="Arial"/>
                          <w:sz w:val="16"/>
                        </w:rPr>
                        <w:fldChar w:fldCharType="end"/>
                      </w:r>
                      <w:r w:rsidR="00A85616" w:rsidRPr="00912A7F">
                        <w:rPr>
                          <w:rFonts w:ascii="Arial" w:hAnsi="Arial" w:cs="Arial"/>
                          <w:sz w:val="16"/>
                        </w:rPr>
                        <w:fldChar w:fldCharType="begin"/>
                      </w:r>
                      <w:r w:rsidR="00A85616" w:rsidRPr="00912A7F">
                        <w:rPr>
                          <w:rFonts w:ascii="Arial" w:hAnsi="Arial" w:cs="Arial"/>
                          <w:sz w:val="16"/>
                        </w:rPr>
                        <w:instrText xml:space="preserve"> DOCPROPERTY  CharactersWithSpaces </w:instrText>
                      </w:r>
                      <w:r w:rsidR="00A85616" w:rsidRPr="00912A7F">
                        <w:rPr>
                          <w:rFonts w:ascii="Arial" w:hAnsi="Arial" w:cs="Arial"/>
                          <w:sz w:val="16"/>
                        </w:rPr>
                        <w:fldChar w:fldCharType="separate"/>
                      </w:r>
                      <w:r w:rsidR="00082F93">
                        <w:rPr>
                          <w:rFonts w:ascii="Arial" w:hAnsi="Arial" w:cs="Arial"/>
                          <w:sz w:val="16"/>
                        </w:rPr>
                        <w:t>4885</w:t>
                      </w:r>
                      <w:r w:rsidR="00A85616" w:rsidRPr="00912A7F">
                        <w:rPr>
                          <w:rFonts w:ascii="Arial" w:hAnsi="Arial" w:cs="Arial"/>
                          <w:sz w:val="16"/>
                        </w:rPr>
                        <w:fldChar w:fldCharType="end"/>
                      </w:r>
                    </w:p>
                    <w:p w:rsidR="007D5FEA" w:rsidRPr="00912A7F" w:rsidRDefault="007D5F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7D5FEA" w:rsidRPr="00912A7F" w:rsidRDefault="009B2B7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</w:pPr>
                      <w:r w:rsidRPr="00912A7F">
                        <w:rPr>
                          <w:rFonts w:ascii="Arial" w:hAnsi="Arial" w:cs="Arial"/>
                          <w:b/>
                          <w:sz w:val="16"/>
                        </w:rPr>
                        <w:fldChar w:fldCharType="begin"/>
                      </w:r>
                      <w:r w:rsidRPr="00912A7F">
                        <w:rPr>
                          <w:rFonts w:ascii="Arial" w:hAnsi="Arial" w:cs="Arial"/>
                          <w:b/>
                          <w:sz w:val="16"/>
                        </w:rPr>
                        <w:instrText xml:space="preserve"> DATE  \@ "MMMM yyyy"  \* MERGEFORMAT </w:instrText>
                      </w:r>
                      <w:r w:rsidRPr="00912A7F">
                        <w:rPr>
                          <w:rFonts w:ascii="Arial" w:hAnsi="Arial" w:cs="Arial"/>
                          <w:b/>
                          <w:sz w:val="16"/>
                        </w:rPr>
                        <w:fldChar w:fldCharType="separate"/>
                      </w:r>
                      <w:r w:rsidR="00E6130A">
                        <w:rPr>
                          <w:rFonts w:ascii="Arial" w:hAnsi="Arial" w:cs="Arial"/>
                          <w:b/>
                          <w:noProof/>
                          <w:sz w:val="16"/>
                        </w:rPr>
                        <w:t>Februar 2017</w:t>
                      </w:r>
                      <w:r w:rsidRPr="00912A7F">
                        <w:rPr>
                          <w:rFonts w:ascii="Arial" w:hAnsi="Arial" w:cs="Arial"/>
                          <w:b/>
                          <w:sz w:val="16"/>
                        </w:rPr>
                        <w:fldChar w:fldCharType="end"/>
                      </w:r>
                    </w:p>
                    <w:p w:rsidR="007D5FEA" w:rsidRPr="00912A7F" w:rsidRDefault="007D5FEA">
                      <w:pPr>
                        <w:pStyle w:val="berschrift4"/>
                        <w:ind w:left="7080"/>
                      </w:pPr>
                      <w:r w:rsidRPr="00912A7F">
                        <w:rPr>
                          <w:rFonts w:ascii="Arial" w:hAnsi="Arial" w:cs="Arial"/>
                          <w:sz w:val="16"/>
                        </w:rPr>
                        <w:t>Datum</w:t>
                      </w:r>
                    </w:p>
                    <w:p w:rsidR="007D5FEA" w:rsidRPr="00912A7F" w:rsidRDefault="007D5F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4A8B" w:rsidRPr="00912A7F" w:rsidRDefault="00912A7F">
      <w:pPr>
        <w:tabs>
          <w:tab w:val="left" w:pos="7875"/>
        </w:tabs>
        <w:ind w:right="-1"/>
        <w:jc w:val="both"/>
        <w:rPr>
          <w:rFonts w:ascii="Arial" w:hAnsi="Arial" w:cs="Arial"/>
          <w:caps/>
          <w:sz w:val="22"/>
        </w:rPr>
      </w:pPr>
      <w:r w:rsidRPr="00912A7F">
        <w:rPr>
          <w:rFonts w:ascii="Arial" w:hAnsi="Arial" w:cs="Arial"/>
          <w:caps/>
          <w:sz w:val="36"/>
          <w:szCs w:val="36"/>
        </w:rPr>
        <w:t>PRESSEMITTEILUNG</w:t>
      </w:r>
    </w:p>
    <w:p w:rsidR="005F4A8B" w:rsidRPr="00912A7F" w:rsidRDefault="005F4A8B">
      <w:pPr>
        <w:tabs>
          <w:tab w:val="left" w:pos="7875"/>
        </w:tabs>
        <w:ind w:right="-1"/>
        <w:jc w:val="both"/>
        <w:rPr>
          <w:rFonts w:ascii="Arial" w:hAnsi="Arial" w:cs="Arial"/>
          <w:sz w:val="22"/>
        </w:rPr>
      </w:pPr>
    </w:p>
    <w:p w:rsidR="005F4A8B" w:rsidRPr="00912A7F" w:rsidRDefault="005F4A8B">
      <w:pPr>
        <w:tabs>
          <w:tab w:val="left" w:pos="6946"/>
        </w:tabs>
        <w:spacing w:line="360" w:lineRule="auto"/>
        <w:ind w:right="-1"/>
        <w:jc w:val="both"/>
        <w:rPr>
          <w:rFonts w:ascii="Arial" w:hAnsi="Arial" w:cs="Arial"/>
          <w:b/>
          <w:sz w:val="32"/>
          <w:szCs w:val="32"/>
        </w:rPr>
      </w:pPr>
    </w:p>
    <w:p w:rsidR="000A7CB2" w:rsidRPr="00912A7F" w:rsidRDefault="000A7CB2" w:rsidP="009D4ABC">
      <w:pPr>
        <w:rPr>
          <w:rFonts w:ascii="Arial" w:hAnsi="Arial" w:cs="Arial"/>
          <w:b/>
        </w:rPr>
      </w:pPr>
    </w:p>
    <w:p w:rsidR="000A7CB2" w:rsidRPr="00912A7F" w:rsidRDefault="000A7CB2" w:rsidP="009D4ABC">
      <w:pPr>
        <w:rPr>
          <w:rFonts w:ascii="Arial" w:hAnsi="Arial" w:cs="Arial"/>
          <w:b/>
        </w:rPr>
      </w:pPr>
    </w:p>
    <w:p w:rsidR="000A7CB2" w:rsidRPr="00912A7F" w:rsidRDefault="000A7CB2" w:rsidP="009D4ABC">
      <w:pPr>
        <w:rPr>
          <w:rFonts w:ascii="Arial" w:hAnsi="Arial" w:cs="Arial"/>
          <w:b/>
        </w:rPr>
      </w:pPr>
    </w:p>
    <w:p w:rsidR="00E27465" w:rsidRDefault="00C9625D" w:rsidP="00172AFD">
      <w:pPr>
        <w:pStyle w:val="NurText"/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  <w:r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 xml:space="preserve">Von Anfang </w:t>
      </w:r>
      <w:r w:rsidR="0094285F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 xml:space="preserve">an </w:t>
      </w:r>
      <w:r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 xml:space="preserve">perfekte Lösungen – </w:t>
      </w:r>
    </w:p>
    <w:p w:rsidR="009C5976" w:rsidRDefault="00C9625D" w:rsidP="00172AFD">
      <w:pPr>
        <w:pStyle w:val="NurText"/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  <w:r w:rsidRPr="004439CD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>Die smarte Werkstätte</w:t>
      </w:r>
      <w:r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 xml:space="preserve"> für moderne Möbelfertigung</w:t>
      </w:r>
    </w:p>
    <w:p w:rsidR="00C9625D" w:rsidRDefault="00E52B6F" w:rsidP="00560358">
      <w:pPr>
        <w:pStyle w:val="NurText"/>
        <w:spacing w:line="360" w:lineRule="auto"/>
        <w:ind w:right="-143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214C71" wp14:editId="257E7394">
            <wp:extent cx="4500245" cy="2531388"/>
            <wp:effectExtent l="19050" t="0" r="0" b="0"/>
            <wp:docPr id="5" name="Bild 4" descr="C:\Users\Thomas\Documents\Weinig\PRAktionen\Pressemitteilungen2017\LIGNA Preview 2017\Preview 2017 final\Zeichenfläche für LIGNA Micro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omas\Documents\Weinig\PRAktionen\Pressemitteilungen2017\LIGNA Preview 2017\Preview 2017 final\Zeichenfläche für LIGNA Microsi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53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82" w:rsidRDefault="00C9625D" w:rsidP="00560358">
      <w:pPr>
        <w:pStyle w:val="NurText"/>
        <w:spacing w:line="360" w:lineRule="auto"/>
        <w:ind w:right="-143"/>
        <w:rPr>
          <w:rFonts w:ascii="Arial" w:hAnsi="Arial" w:cs="Arial"/>
        </w:rPr>
      </w:pPr>
      <w:r>
        <w:rPr>
          <w:rFonts w:ascii="Arial" w:hAnsi="Arial" w:cs="Arial"/>
        </w:rPr>
        <w:t>Ganz im Sinne der „THINK WEINIG“ Strategie, präsentier</w:t>
      </w:r>
      <w:r w:rsidR="0094285F">
        <w:rPr>
          <w:rFonts w:ascii="Arial" w:hAnsi="Arial" w:cs="Arial"/>
        </w:rPr>
        <w:t xml:space="preserve">t sich </w:t>
      </w:r>
      <w:r>
        <w:rPr>
          <w:rFonts w:ascii="Arial" w:hAnsi="Arial" w:cs="Arial"/>
        </w:rPr>
        <w:t>die HOLZ-HER GmbH</w:t>
      </w:r>
      <w:r w:rsidR="0094285F">
        <w:rPr>
          <w:rFonts w:ascii="Arial" w:hAnsi="Arial" w:cs="Arial"/>
        </w:rPr>
        <w:t xml:space="preserve"> </w:t>
      </w:r>
      <w:r w:rsidR="00DD725B">
        <w:rPr>
          <w:rFonts w:ascii="Arial" w:hAnsi="Arial" w:cs="Arial"/>
        </w:rPr>
        <w:t>erstmalig</w:t>
      </w:r>
      <w:r w:rsidR="00E27465">
        <w:rPr>
          <w:rFonts w:ascii="Arial" w:hAnsi="Arial" w:cs="Arial"/>
        </w:rPr>
        <w:t xml:space="preserve"> </w:t>
      </w:r>
      <w:r w:rsidR="00E27465" w:rsidRPr="00E27465">
        <w:rPr>
          <w:rFonts w:ascii="Arial" w:hAnsi="Arial" w:cs="Arial"/>
        </w:rPr>
        <w:t>auf der LIGNA 2017</w:t>
      </w:r>
      <w:r w:rsidR="00DD725B">
        <w:rPr>
          <w:rFonts w:ascii="Arial" w:hAnsi="Arial" w:cs="Arial"/>
        </w:rPr>
        <w:t xml:space="preserve"> gemeinsam</w:t>
      </w:r>
      <w:r w:rsidR="005A04D9">
        <w:rPr>
          <w:rFonts w:ascii="Arial" w:hAnsi="Arial" w:cs="Arial"/>
        </w:rPr>
        <w:t xml:space="preserve"> mit der Weinig Gruppe</w:t>
      </w:r>
      <w:r w:rsidR="00DD725B">
        <w:rPr>
          <w:rFonts w:ascii="Arial" w:hAnsi="Arial" w:cs="Arial"/>
        </w:rPr>
        <w:t xml:space="preserve"> in Halle 27</w:t>
      </w:r>
      <w:r w:rsidR="005A04D9">
        <w:rPr>
          <w:rFonts w:ascii="Arial" w:hAnsi="Arial" w:cs="Arial"/>
        </w:rPr>
        <w:t xml:space="preserve">. Damit werden dem </w:t>
      </w:r>
      <w:r w:rsidR="00E27465">
        <w:rPr>
          <w:rFonts w:ascii="Arial" w:hAnsi="Arial" w:cs="Arial"/>
        </w:rPr>
        <w:t xml:space="preserve">breiten </w:t>
      </w:r>
      <w:r w:rsidR="005A04D9">
        <w:rPr>
          <w:rFonts w:ascii="Arial" w:hAnsi="Arial" w:cs="Arial"/>
        </w:rPr>
        <w:t>Fachpublikum ein Komplett</w:t>
      </w:r>
      <w:r w:rsidR="00E27465">
        <w:rPr>
          <w:rFonts w:ascii="Arial" w:hAnsi="Arial" w:cs="Arial"/>
        </w:rPr>
        <w:t>-</w:t>
      </w:r>
      <w:r w:rsidR="005A04D9">
        <w:rPr>
          <w:rFonts w:ascii="Arial" w:hAnsi="Arial" w:cs="Arial"/>
        </w:rPr>
        <w:t xml:space="preserve">programm sowohl für die Massivholz- </w:t>
      </w:r>
      <w:r w:rsidR="00E27465">
        <w:rPr>
          <w:rFonts w:ascii="Arial" w:hAnsi="Arial" w:cs="Arial"/>
        </w:rPr>
        <w:t xml:space="preserve">als auch für die </w:t>
      </w:r>
      <w:r w:rsidR="005A04D9">
        <w:rPr>
          <w:rFonts w:ascii="Arial" w:hAnsi="Arial" w:cs="Arial"/>
        </w:rPr>
        <w:t>Holzwerkstoff</w:t>
      </w:r>
      <w:r w:rsidR="00E27465">
        <w:rPr>
          <w:rFonts w:ascii="Arial" w:hAnsi="Arial" w:cs="Arial"/>
        </w:rPr>
        <w:t>-</w:t>
      </w:r>
      <w:r w:rsidR="005A04D9">
        <w:rPr>
          <w:rFonts w:ascii="Arial" w:hAnsi="Arial" w:cs="Arial"/>
        </w:rPr>
        <w:t xml:space="preserve">bearbeitung </w:t>
      </w:r>
      <w:r w:rsidR="00E27465">
        <w:rPr>
          <w:rFonts w:ascii="Arial" w:hAnsi="Arial" w:cs="Arial"/>
        </w:rPr>
        <w:t>auf dem rund 4000 m</w:t>
      </w:r>
      <w:r w:rsidR="00E27465" w:rsidRPr="00B8645B">
        <w:rPr>
          <w:rFonts w:ascii="Arial" w:hAnsi="Arial" w:cs="Arial"/>
          <w:vertAlign w:val="superscript"/>
        </w:rPr>
        <w:t>2</w:t>
      </w:r>
      <w:r w:rsidR="00B56EB3">
        <w:rPr>
          <w:rFonts w:ascii="Arial" w:hAnsi="Arial" w:cs="Arial"/>
          <w:vertAlign w:val="superscript"/>
        </w:rPr>
        <w:t xml:space="preserve"> </w:t>
      </w:r>
      <w:r w:rsidR="00B56EB3">
        <w:rPr>
          <w:rFonts w:ascii="Arial" w:hAnsi="Arial" w:cs="Arial"/>
        </w:rPr>
        <w:t>großen Stand</w:t>
      </w:r>
      <w:r w:rsidR="00E27465" w:rsidRPr="00E27465">
        <w:rPr>
          <w:rFonts w:ascii="Arial" w:hAnsi="Arial" w:cs="Arial"/>
        </w:rPr>
        <w:t xml:space="preserve"> </w:t>
      </w:r>
      <w:r w:rsidR="00E27465">
        <w:rPr>
          <w:rFonts w:ascii="Arial" w:hAnsi="Arial" w:cs="Arial"/>
        </w:rPr>
        <w:t xml:space="preserve">vorgestellt. </w:t>
      </w:r>
      <w:r w:rsidR="00B56EB3">
        <w:rPr>
          <w:rFonts w:ascii="Arial" w:hAnsi="Arial" w:cs="Arial"/>
        </w:rPr>
        <w:t>I</w:t>
      </w:r>
      <w:r w:rsidR="005A04D9">
        <w:rPr>
          <w:rFonts w:ascii="Arial" w:hAnsi="Arial" w:cs="Arial"/>
        </w:rPr>
        <w:t xml:space="preserve">m Bereich der Holzwerkstoffbearbeitung </w:t>
      </w:r>
      <w:r w:rsidR="00E27465">
        <w:rPr>
          <w:rFonts w:ascii="Arial" w:hAnsi="Arial" w:cs="Arial"/>
        </w:rPr>
        <w:t xml:space="preserve">können </w:t>
      </w:r>
      <w:r w:rsidR="00B56EB3">
        <w:rPr>
          <w:rFonts w:ascii="Arial" w:hAnsi="Arial" w:cs="Arial"/>
        </w:rPr>
        <w:t xml:space="preserve">sich </w:t>
      </w:r>
      <w:r w:rsidR="00E27465">
        <w:rPr>
          <w:rFonts w:ascii="Arial" w:hAnsi="Arial" w:cs="Arial"/>
        </w:rPr>
        <w:t xml:space="preserve">die Messebesucher </w:t>
      </w:r>
      <w:r w:rsidR="00B56EB3">
        <w:rPr>
          <w:rFonts w:ascii="Arial" w:hAnsi="Arial" w:cs="Arial"/>
        </w:rPr>
        <w:t xml:space="preserve">nicht nur über </w:t>
      </w:r>
      <w:r w:rsidR="00682044">
        <w:rPr>
          <w:rFonts w:ascii="Arial" w:hAnsi="Arial" w:cs="Arial"/>
        </w:rPr>
        <w:t>die modernen Produktionst</w:t>
      </w:r>
      <w:r w:rsidR="00B56EB3">
        <w:rPr>
          <w:rFonts w:ascii="Arial" w:hAnsi="Arial" w:cs="Arial"/>
        </w:rPr>
        <w:t>echnik</w:t>
      </w:r>
      <w:r w:rsidR="0006765F">
        <w:rPr>
          <w:rFonts w:ascii="Arial" w:hAnsi="Arial" w:cs="Arial"/>
        </w:rPr>
        <w:t>en</w:t>
      </w:r>
      <w:r w:rsidR="00B56EB3">
        <w:rPr>
          <w:rFonts w:ascii="Arial" w:hAnsi="Arial" w:cs="Arial"/>
        </w:rPr>
        <w:t xml:space="preserve"> bei den </w:t>
      </w:r>
      <w:r w:rsidR="005A04D9">
        <w:rPr>
          <w:rFonts w:ascii="Arial" w:hAnsi="Arial" w:cs="Arial"/>
        </w:rPr>
        <w:t>Holzbearbeitungs</w:t>
      </w:r>
      <w:r w:rsidR="00682044">
        <w:rPr>
          <w:rFonts w:ascii="Arial" w:hAnsi="Arial" w:cs="Arial"/>
        </w:rPr>
        <w:t>-</w:t>
      </w:r>
      <w:r w:rsidR="005A04D9">
        <w:rPr>
          <w:rFonts w:ascii="Arial" w:hAnsi="Arial" w:cs="Arial"/>
        </w:rPr>
        <w:t xml:space="preserve">maschinen </w:t>
      </w:r>
      <w:r w:rsidR="00B56EB3">
        <w:rPr>
          <w:rFonts w:ascii="Arial" w:hAnsi="Arial" w:cs="Arial"/>
        </w:rPr>
        <w:t xml:space="preserve">informieren sondern viel mehr selber erleben was die Vorteile einer </w:t>
      </w:r>
      <w:r w:rsidR="00B56EB3" w:rsidRPr="00B56EB3">
        <w:rPr>
          <w:rFonts w:ascii="Arial" w:hAnsi="Arial" w:cs="Arial"/>
        </w:rPr>
        <w:t xml:space="preserve">smarte Werkstätte </w:t>
      </w:r>
      <w:r w:rsidR="00B56EB3">
        <w:rPr>
          <w:rFonts w:ascii="Arial" w:hAnsi="Arial" w:cs="Arial"/>
        </w:rPr>
        <w:t xml:space="preserve">in der </w:t>
      </w:r>
      <w:r w:rsidR="005A04D9">
        <w:rPr>
          <w:rFonts w:ascii="Arial" w:hAnsi="Arial" w:cs="Arial"/>
        </w:rPr>
        <w:t>Möbel</w:t>
      </w:r>
      <w:r w:rsidR="00B56EB3">
        <w:rPr>
          <w:rFonts w:ascii="Arial" w:hAnsi="Arial" w:cs="Arial"/>
        </w:rPr>
        <w:t>fertigung bedeutet</w:t>
      </w:r>
      <w:r w:rsidR="00E52B6F">
        <w:rPr>
          <w:rFonts w:ascii="Arial" w:hAnsi="Arial" w:cs="Arial"/>
        </w:rPr>
        <w:t>.</w:t>
      </w:r>
    </w:p>
    <w:p w:rsidR="00E52B6F" w:rsidRDefault="00E52B6F" w:rsidP="00560358">
      <w:pPr>
        <w:pStyle w:val="NurText"/>
        <w:spacing w:line="360" w:lineRule="auto"/>
        <w:ind w:right="-143"/>
        <w:rPr>
          <w:rFonts w:ascii="Arial" w:hAnsi="Arial" w:cs="Arial"/>
        </w:rPr>
      </w:pPr>
    </w:p>
    <w:p w:rsidR="00E52B6F" w:rsidRDefault="00E52B6F" w:rsidP="00560358">
      <w:pPr>
        <w:pStyle w:val="NurText"/>
        <w:spacing w:line="360" w:lineRule="auto"/>
        <w:ind w:right="-143"/>
        <w:rPr>
          <w:rFonts w:ascii="Arial" w:hAnsi="Arial" w:cs="Arial"/>
        </w:rPr>
      </w:pPr>
    </w:p>
    <w:p w:rsidR="00D75E43" w:rsidRDefault="00D75E43" w:rsidP="00560358">
      <w:pPr>
        <w:pStyle w:val="NurText"/>
        <w:spacing w:line="360" w:lineRule="auto"/>
        <w:ind w:right="-143"/>
        <w:rPr>
          <w:rFonts w:ascii="Arial" w:hAnsi="Arial" w:cs="Arial"/>
        </w:rPr>
      </w:pPr>
    </w:p>
    <w:p w:rsidR="00510ED5" w:rsidRPr="000B2018" w:rsidRDefault="000B2018" w:rsidP="00510ED5">
      <w:pPr>
        <w:pStyle w:val="NurText"/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  <w:r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lastRenderedPageBreak/>
        <w:t xml:space="preserve">Die neue </w:t>
      </w:r>
      <w:proofErr w:type="spellStart"/>
      <w:r w:rsidRPr="00B06226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>Industry</w:t>
      </w:r>
      <w:proofErr w:type="spellEnd"/>
      <w:r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 xml:space="preserve"> für die ACCURA / </w:t>
      </w:r>
      <w:r w:rsidRPr="00B06226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>LUMINA</w:t>
      </w:r>
      <w:r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>:</w:t>
      </w:r>
    </w:p>
    <w:p w:rsidR="00914F82" w:rsidRDefault="00914F82" w:rsidP="00C9625D">
      <w:pPr>
        <w:pStyle w:val="NurText"/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  <w:r>
        <w:rPr>
          <w:rFonts w:ascii="Arial" w:eastAsia="SimSun" w:hAnsi="Arial" w:cs="Arial"/>
          <w:b/>
          <w:noProof/>
          <w:color w:val="000000"/>
          <w:sz w:val="32"/>
          <w:szCs w:val="32"/>
        </w:rPr>
        <w:drawing>
          <wp:inline distT="0" distB="0" distL="0" distR="0">
            <wp:extent cx="4167963" cy="1607231"/>
            <wp:effectExtent l="0" t="0" r="444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E-Times_2016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896" cy="161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226" w:rsidRPr="00B06226" w:rsidRDefault="00B06226" w:rsidP="00B06226">
      <w:pPr>
        <w:pStyle w:val="NurTex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neuen </w:t>
      </w:r>
      <w:r w:rsidRPr="00B06226">
        <w:rPr>
          <w:rFonts w:ascii="Arial" w:hAnsi="Arial" w:cs="Arial"/>
        </w:rPr>
        <w:t>ACCURA und LU</w:t>
      </w:r>
      <w:r>
        <w:rPr>
          <w:rFonts w:ascii="Arial" w:hAnsi="Arial" w:cs="Arial"/>
        </w:rPr>
        <w:t xml:space="preserve">MINA </w:t>
      </w:r>
      <w:proofErr w:type="spellStart"/>
      <w:r>
        <w:rPr>
          <w:rFonts w:ascii="Arial" w:hAnsi="Arial" w:cs="Arial"/>
        </w:rPr>
        <w:t>Industry</w:t>
      </w:r>
      <w:proofErr w:type="spellEnd"/>
      <w:r>
        <w:rPr>
          <w:rFonts w:ascii="Arial" w:hAnsi="Arial" w:cs="Arial"/>
        </w:rPr>
        <w:t xml:space="preserve"> Maschinen</w:t>
      </w:r>
      <w:r w:rsidR="00082F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sind </w:t>
      </w:r>
      <w:r w:rsidRPr="00B06226">
        <w:rPr>
          <w:rFonts w:ascii="Arial" w:hAnsi="Arial" w:cs="Arial"/>
        </w:rPr>
        <w:t>mit dem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 xml:space="preserve">neuen </w:t>
      </w:r>
      <w:proofErr w:type="spellStart"/>
      <w:r w:rsidRPr="00B06226">
        <w:rPr>
          <w:rFonts w:ascii="Arial" w:hAnsi="Arial" w:cs="Arial"/>
        </w:rPr>
        <w:t>Glu</w:t>
      </w:r>
      <w:proofErr w:type="spellEnd"/>
      <w:r w:rsidRPr="00B06226">
        <w:rPr>
          <w:rFonts w:ascii="Arial" w:hAnsi="Arial" w:cs="Arial"/>
        </w:rPr>
        <w:t xml:space="preserve"> Jet PUR 2K für den Einsatz mit 2-kg-PUR</w:t>
      </w:r>
      <w:r>
        <w:rPr>
          <w:rFonts w:ascii="Arial" w:hAnsi="Arial" w:cs="Arial"/>
        </w:rPr>
        <w:t xml:space="preserve"> Kleberkerzen auf der </w:t>
      </w:r>
      <w:r w:rsidR="00082F93">
        <w:rPr>
          <w:rFonts w:ascii="Arial" w:hAnsi="Arial" w:cs="Arial"/>
        </w:rPr>
        <w:t xml:space="preserve">neuentwickelten </w:t>
      </w:r>
      <w:r w:rsidRPr="00B06226">
        <w:rPr>
          <w:rFonts w:ascii="Arial" w:hAnsi="Arial" w:cs="Arial"/>
        </w:rPr>
        <w:t>Wechselstation</w:t>
      </w:r>
      <w:r>
        <w:rPr>
          <w:rFonts w:ascii="Arial" w:hAnsi="Arial" w:cs="Arial"/>
        </w:rPr>
        <w:t xml:space="preserve"> ausgerüstet</w:t>
      </w:r>
      <w:r w:rsidRPr="00B0622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>Hochwertiger Möbelbau beginnt</w:t>
      </w:r>
      <w:r w:rsidR="00914F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bereits </w:t>
      </w:r>
      <w:r w:rsidRPr="00B06226">
        <w:rPr>
          <w:rFonts w:ascii="Arial" w:hAnsi="Arial" w:cs="Arial"/>
        </w:rPr>
        <w:t xml:space="preserve">mit der </w:t>
      </w:r>
      <w:r>
        <w:rPr>
          <w:rFonts w:ascii="Arial" w:hAnsi="Arial" w:cs="Arial"/>
        </w:rPr>
        <w:t>A</w:t>
      </w:r>
      <w:r w:rsidRPr="00B06226">
        <w:rPr>
          <w:rFonts w:ascii="Arial" w:hAnsi="Arial" w:cs="Arial"/>
        </w:rPr>
        <w:t>uswahl</w:t>
      </w:r>
      <w:r>
        <w:rPr>
          <w:rFonts w:ascii="Arial" w:hAnsi="Arial" w:cs="Arial"/>
        </w:rPr>
        <w:t xml:space="preserve"> der richtigen Maschine. </w:t>
      </w:r>
      <w:r w:rsidRPr="00B06226">
        <w:rPr>
          <w:rFonts w:ascii="Arial" w:hAnsi="Arial" w:cs="Arial"/>
        </w:rPr>
        <w:t>„</w:t>
      </w:r>
      <w:proofErr w:type="spellStart"/>
      <w:r w:rsidRPr="00B06226">
        <w:rPr>
          <w:rFonts w:ascii="Arial" w:hAnsi="Arial" w:cs="Arial"/>
        </w:rPr>
        <w:t>ACCURAt</w:t>
      </w:r>
      <w:proofErr w:type="spellEnd"/>
      <w:r w:rsidRPr="00B06226">
        <w:rPr>
          <w:rFonts w:ascii="Arial" w:hAnsi="Arial" w:cs="Arial"/>
        </w:rPr>
        <w:t>“, professionell und kompromisslos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 xml:space="preserve">Kantenanleimen, das ist der Maßstab </w:t>
      </w:r>
      <w:r>
        <w:rPr>
          <w:rFonts w:ascii="Arial" w:hAnsi="Arial" w:cs="Arial"/>
        </w:rPr>
        <w:t xml:space="preserve">dieser neuen </w:t>
      </w:r>
      <w:r w:rsidRPr="00B06226">
        <w:rPr>
          <w:rFonts w:ascii="Arial" w:hAnsi="Arial" w:cs="Arial"/>
        </w:rPr>
        <w:t>Baureihe</w:t>
      </w:r>
      <w:r>
        <w:rPr>
          <w:rFonts w:ascii="Arial" w:hAnsi="Arial" w:cs="Arial"/>
        </w:rPr>
        <w:t>n</w:t>
      </w:r>
      <w:r w:rsidRPr="00B06226">
        <w:rPr>
          <w:rFonts w:ascii="Arial" w:hAnsi="Arial" w:cs="Arial"/>
        </w:rPr>
        <w:t>. Als ACCURA-</w:t>
      </w:r>
      <w:proofErr w:type="spellStart"/>
      <w:r w:rsidRPr="00B06226">
        <w:rPr>
          <w:rFonts w:ascii="Arial" w:hAnsi="Arial" w:cs="Arial"/>
        </w:rPr>
        <w:t>Industry</w:t>
      </w:r>
      <w:proofErr w:type="spellEnd"/>
      <w:r w:rsidRPr="00B06226">
        <w:rPr>
          <w:rFonts w:ascii="Arial" w:hAnsi="Arial" w:cs="Arial"/>
        </w:rPr>
        <w:t>-Variante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>bietet die Maschine neben einer vollautomatischen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>Bedienung serienmäßig auch die Kleberstation</w:t>
      </w:r>
      <w:r>
        <w:rPr>
          <w:rFonts w:ascii="Arial" w:hAnsi="Arial" w:cs="Arial"/>
        </w:rPr>
        <w:t xml:space="preserve"> </w:t>
      </w:r>
      <w:proofErr w:type="spellStart"/>
      <w:r w:rsidRPr="00B06226">
        <w:rPr>
          <w:rFonts w:ascii="Arial" w:hAnsi="Arial" w:cs="Arial"/>
        </w:rPr>
        <w:t>Glu</w:t>
      </w:r>
      <w:proofErr w:type="spellEnd"/>
      <w:r w:rsidRPr="00B06226">
        <w:rPr>
          <w:rFonts w:ascii="Arial" w:hAnsi="Arial" w:cs="Arial"/>
        </w:rPr>
        <w:t xml:space="preserve"> Jet PUR 2K, mit der handelsübliche große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>2-kg-Kleberkerzen aller führenden Kleberhersteller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>verarbeitet werden können. Die neue Kleberstation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>ist als Wechselstation mit der Technik aus der</w:t>
      </w:r>
    </w:p>
    <w:p w:rsidR="00B06226" w:rsidRPr="00B06226" w:rsidRDefault="00B06226" w:rsidP="00B06226">
      <w:pPr>
        <w:pStyle w:val="NurText"/>
        <w:spacing w:line="360" w:lineRule="auto"/>
        <w:rPr>
          <w:rFonts w:ascii="Arial" w:hAnsi="Arial" w:cs="Arial"/>
        </w:rPr>
      </w:pPr>
      <w:r w:rsidRPr="00B06226">
        <w:rPr>
          <w:rFonts w:ascii="Arial" w:hAnsi="Arial" w:cs="Arial"/>
        </w:rPr>
        <w:t>LUMINA-Baureihe mit HSK-Adapter konzipiert.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>Damit kann die Station über einen Wechselwagen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>einfach entnommen werden, womit die Reinigung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>der Kleberauftragsdüse noch einfacher erfolgen</w:t>
      </w:r>
    </w:p>
    <w:p w:rsidR="00B06226" w:rsidRPr="00B06226" w:rsidRDefault="00B06226" w:rsidP="00B06226">
      <w:pPr>
        <w:pStyle w:val="NurText"/>
        <w:spacing w:line="360" w:lineRule="auto"/>
        <w:rPr>
          <w:rFonts w:ascii="Arial" w:hAnsi="Arial" w:cs="Arial"/>
        </w:rPr>
      </w:pPr>
      <w:proofErr w:type="gramStart"/>
      <w:r w:rsidRPr="00B06226">
        <w:rPr>
          <w:rFonts w:ascii="Arial" w:hAnsi="Arial" w:cs="Arial"/>
        </w:rPr>
        <w:t>kann</w:t>
      </w:r>
      <w:proofErr w:type="gramEnd"/>
      <w:r w:rsidRPr="00B06226">
        <w:rPr>
          <w:rFonts w:ascii="Arial" w:hAnsi="Arial" w:cs="Arial"/>
        </w:rPr>
        <w:t>. Darüber hinaus können</w:t>
      </w:r>
      <w:r>
        <w:rPr>
          <w:rFonts w:ascii="Arial" w:hAnsi="Arial" w:cs="Arial"/>
        </w:rPr>
        <w:t xml:space="preserve"> auch weitere </w:t>
      </w:r>
      <w:proofErr w:type="spellStart"/>
      <w:r>
        <w:rPr>
          <w:rFonts w:ascii="Arial" w:hAnsi="Arial" w:cs="Arial"/>
        </w:rPr>
        <w:t>Glu</w:t>
      </w:r>
      <w:proofErr w:type="spellEnd"/>
      <w:r>
        <w:rPr>
          <w:rFonts w:ascii="Arial" w:hAnsi="Arial" w:cs="Arial"/>
        </w:rPr>
        <w:t xml:space="preserve"> Jet-</w:t>
      </w:r>
      <w:r w:rsidRPr="00B06226">
        <w:rPr>
          <w:rFonts w:ascii="Arial" w:hAnsi="Arial" w:cs="Arial"/>
        </w:rPr>
        <w:t>Stationen</w:t>
      </w:r>
    </w:p>
    <w:p w:rsidR="00B06226" w:rsidRPr="00B06226" w:rsidRDefault="00B06226" w:rsidP="00B06226">
      <w:pPr>
        <w:pStyle w:val="NurText"/>
        <w:spacing w:line="360" w:lineRule="auto"/>
        <w:rPr>
          <w:rFonts w:ascii="Arial" w:hAnsi="Arial" w:cs="Arial"/>
        </w:rPr>
      </w:pPr>
      <w:proofErr w:type="gramStart"/>
      <w:r w:rsidRPr="00B06226">
        <w:rPr>
          <w:rFonts w:ascii="Arial" w:hAnsi="Arial" w:cs="Arial"/>
        </w:rPr>
        <w:t>auf</w:t>
      </w:r>
      <w:proofErr w:type="gramEnd"/>
      <w:r w:rsidRPr="00B06226">
        <w:rPr>
          <w:rFonts w:ascii="Arial" w:hAnsi="Arial" w:cs="Arial"/>
        </w:rPr>
        <w:t xml:space="preserve"> derselben Maschine eingetauscht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>werden und sogar auf der</w:t>
      </w:r>
    </w:p>
    <w:p w:rsidR="00B06226" w:rsidRPr="00B06226" w:rsidRDefault="00B06226" w:rsidP="00B06226">
      <w:pPr>
        <w:pStyle w:val="NurText"/>
        <w:spacing w:line="360" w:lineRule="auto"/>
        <w:rPr>
          <w:rFonts w:ascii="Arial" w:hAnsi="Arial" w:cs="Arial"/>
        </w:rPr>
      </w:pPr>
      <w:r w:rsidRPr="00B06226">
        <w:rPr>
          <w:rFonts w:ascii="Arial" w:hAnsi="Arial" w:cs="Arial"/>
        </w:rPr>
        <w:t>LUMINA-</w:t>
      </w:r>
      <w:proofErr w:type="spellStart"/>
      <w:r>
        <w:rPr>
          <w:rFonts w:ascii="Arial" w:hAnsi="Arial" w:cs="Arial"/>
        </w:rPr>
        <w:t>Industry</w:t>
      </w:r>
      <w:proofErr w:type="spellEnd"/>
      <w:r>
        <w:rPr>
          <w:rFonts w:ascii="Arial" w:hAnsi="Arial" w:cs="Arial"/>
        </w:rPr>
        <w:t xml:space="preserve">-Variante </w:t>
      </w:r>
      <w:r w:rsidRPr="00B06226">
        <w:rPr>
          <w:rFonts w:ascii="Arial" w:hAnsi="Arial" w:cs="Arial"/>
        </w:rPr>
        <w:t xml:space="preserve">mit LTRONIC zur </w:t>
      </w:r>
      <w:r>
        <w:rPr>
          <w:rFonts w:ascii="Arial" w:hAnsi="Arial" w:cs="Arial"/>
        </w:rPr>
        <w:t xml:space="preserve">Aktivierung </w:t>
      </w:r>
      <w:r w:rsidRPr="00B06226">
        <w:rPr>
          <w:rFonts w:ascii="Arial" w:hAnsi="Arial" w:cs="Arial"/>
        </w:rPr>
        <w:t>von Laserkanten</w:t>
      </w:r>
    </w:p>
    <w:p w:rsidR="00B06226" w:rsidRPr="00B06226" w:rsidRDefault="00B06226" w:rsidP="00B06226">
      <w:pPr>
        <w:pStyle w:val="NurText"/>
        <w:spacing w:line="360" w:lineRule="auto"/>
        <w:rPr>
          <w:rFonts w:ascii="Arial" w:hAnsi="Arial" w:cs="Arial"/>
        </w:rPr>
      </w:pPr>
      <w:proofErr w:type="gramStart"/>
      <w:r w:rsidRPr="00B06226">
        <w:rPr>
          <w:rFonts w:ascii="Arial" w:hAnsi="Arial" w:cs="Arial"/>
        </w:rPr>
        <w:t>kombiniert</w:t>
      </w:r>
      <w:proofErr w:type="gramEnd"/>
      <w:r w:rsidRPr="00B06226">
        <w:rPr>
          <w:rFonts w:ascii="Arial" w:hAnsi="Arial" w:cs="Arial"/>
        </w:rPr>
        <w:t xml:space="preserve"> werden. Mit </w:t>
      </w:r>
      <w:proofErr w:type="spellStart"/>
      <w:r w:rsidRPr="00B06226">
        <w:rPr>
          <w:rFonts w:ascii="Arial" w:hAnsi="Arial" w:cs="Arial"/>
        </w:rPr>
        <w:t>Glu</w:t>
      </w:r>
      <w:proofErr w:type="spellEnd"/>
      <w:r w:rsidRPr="00B06226">
        <w:rPr>
          <w:rFonts w:ascii="Arial" w:hAnsi="Arial" w:cs="Arial"/>
        </w:rPr>
        <w:t xml:space="preserve"> Jet PUR 2K</w:t>
      </w:r>
      <w:r>
        <w:rPr>
          <w:rFonts w:ascii="Arial" w:hAnsi="Arial" w:cs="Arial"/>
        </w:rPr>
        <w:t xml:space="preserve"> können Anwender 2-kg-PUR </w:t>
      </w:r>
      <w:r w:rsidRPr="00B06226">
        <w:rPr>
          <w:rFonts w:ascii="Arial" w:hAnsi="Arial" w:cs="Arial"/>
        </w:rPr>
        <w:t>Kleberpatronen verarbeiten,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>die deutlich g</w:t>
      </w:r>
      <w:r>
        <w:rPr>
          <w:rFonts w:ascii="Arial" w:hAnsi="Arial" w:cs="Arial"/>
        </w:rPr>
        <w:t xml:space="preserve">ünstiger sind als herkömmliches PUR-Granulat. </w:t>
      </w:r>
      <w:r w:rsidRPr="00B06226">
        <w:rPr>
          <w:rFonts w:ascii="Arial" w:hAnsi="Arial" w:cs="Arial"/>
        </w:rPr>
        <w:t>Die Investition lohnt sich</w:t>
      </w:r>
      <w:r>
        <w:rPr>
          <w:rFonts w:ascii="Arial" w:hAnsi="Arial" w:cs="Arial"/>
        </w:rPr>
        <w:t xml:space="preserve"> für Kunden, die ausschließlich </w:t>
      </w:r>
      <w:r w:rsidRPr="00B06226">
        <w:rPr>
          <w:rFonts w:ascii="Arial" w:hAnsi="Arial" w:cs="Arial"/>
        </w:rPr>
        <w:t>PUR-Kleber verarbeite</w:t>
      </w:r>
      <w:r>
        <w:rPr>
          <w:rFonts w:ascii="Arial" w:hAnsi="Arial" w:cs="Arial"/>
        </w:rPr>
        <w:t xml:space="preserve">n. Bei einem durchschnittlichen </w:t>
      </w:r>
      <w:r w:rsidRPr="00B06226">
        <w:rPr>
          <w:rFonts w:ascii="Arial" w:hAnsi="Arial" w:cs="Arial"/>
        </w:rPr>
        <w:t>Einsatz in diesem Bereich liegt die Ersparnis</w:t>
      </w:r>
      <w:r>
        <w:rPr>
          <w:rFonts w:ascii="Arial" w:hAnsi="Arial" w:cs="Arial"/>
        </w:rPr>
        <w:t xml:space="preserve"> </w:t>
      </w:r>
      <w:r w:rsidRPr="00B06226">
        <w:rPr>
          <w:rFonts w:ascii="Arial" w:hAnsi="Arial" w:cs="Arial"/>
        </w:rPr>
        <w:t>im Klebereinkauf bei mindestens 50 Prozen</w:t>
      </w:r>
      <w:r>
        <w:rPr>
          <w:rFonts w:ascii="Arial" w:hAnsi="Arial" w:cs="Arial"/>
        </w:rPr>
        <w:t>t.</w:t>
      </w:r>
    </w:p>
    <w:p w:rsidR="00B06226" w:rsidRDefault="00B06226" w:rsidP="00B06226">
      <w:pPr>
        <w:pStyle w:val="NurText"/>
        <w:spacing w:line="360" w:lineRule="auto"/>
        <w:rPr>
          <w:rFonts w:ascii="Arial" w:hAnsi="Arial" w:cs="Arial"/>
        </w:rPr>
      </w:pPr>
    </w:p>
    <w:p w:rsidR="0013337D" w:rsidRDefault="0013337D" w:rsidP="00B06226">
      <w:pPr>
        <w:pStyle w:val="NurText"/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</w:p>
    <w:p w:rsidR="0013337D" w:rsidRDefault="0013337D" w:rsidP="00B06226">
      <w:pPr>
        <w:pStyle w:val="NurText"/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</w:p>
    <w:p w:rsidR="000B2018" w:rsidRPr="000B2018" w:rsidRDefault="000B2018" w:rsidP="00B06226">
      <w:pPr>
        <w:pStyle w:val="NurText"/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  <w:r w:rsidRPr="00C5016B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lastRenderedPageBreak/>
        <w:t>Die neue</w:t>
      </w:r>
      <w:r w:rsidR="00E6130A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>n</w:t>
      </w:r>
      <w:r w:rsidRPr="00C5016B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 xml:space="preserve"> vertikalen SECTOR 1255 und 1260</w:t>
      </w:r>
      <w:r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>:</w:t>
      </w:r>
    </w:p>
    <w:p w:rsidR="00C5016B" w:rsidRDefault="00C5016B" w:rsidP="00B06226">
      <w:pPr>
        <w:pStyle w:val="NurTex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91050" cy="2185670"/>
            <wp:effectExtent l="0" t="0" r="0" b="508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hreinerei_Werkstatt_SECTO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5E43" w:rsidRDefault="000B2018" w:rsidP="00B06226">
      <w:pPr>
        <w:pStyle w:val="NurText"/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  <w:r w:rsidRPr="003F50C9">
        <w:rPr>
          <w:rFonts w:ascii="Arial" w:hAnsi="Arial" w:cs="Arial"/>
        </w:rPr>
        <w:t xml:space="preserve">Die </w:t>
      </w:r>
      <w:r>
        <w:rPr>
          <w:rFonts w:ascii="Arial" w:hAnsi="Arial" w:cs="Arial"/>
        </w:rPr>
        <w:t xml:space="preserve">neuen </w:t>
      </w:r>
      <w:r w:rsidRPr="003F50C9">
        <w:rPr>
          <w:rFonts w:ascii="Arial" w:hAnsi="Arial" w:cs="Arial"/>
        </w:rPr>
        <w:t>vertikalen Plattensägen von HOLZ-HER vereinen bewährte Techn</w:t>
      </w:r>
      <w:r>
        <w:rPr>
          <w:rFonts w:ascii="Arial" w:hAnsi="Arial" w:cs="Arial"/>
        </w:rPr>
        <w:t xml:space="preserve">ik aus über 50 Jahren Erfahrung, eine grundsolide Konstruktion. </w:t>
      </w:r>
      <w:r w:rsidRPr="003F50C9">
        <w:rPr>
          <w:rFonts w:ascii="Arial" w:hAnsi="Arial" w:cs="Arial"/>
        </w:rPr>
        <w:t xml:space="preserve">Professionelle </w:t>
      </w:r>
      <w:proofErr w:type="spellStart"/>
      <w:r w:rsidRPr="003F50C9">
        <w:rPr>
          <w:rFonts w:ascii="Arial" w:hAnsi="Arial" w:cs="Arial"/>
        </w:rPr>
        <w:t>Aufteiltechnik</w:t>
      </w:r>
      <w:proofErr w:type="spellEnd"/>
      <w:r w:rsidRPr="003F50C9">
        <w:rPr>
          <w:rFonts w:ascii="Arial" w:hAnsi="Arial" w:cs="Arial"/>
        </w:rPr>
        <w:t xml:space="preserve"> kann platzsparender nicht sein. Mit einer Aufstellfläche ab 5 m² ist die vertikale Plattenkreissäge in dieser Disziplin unschlagbar und spart Ihnen die Koste</w:t>
      </w:r>
      <w:r>
        <w:rPr>
          <w:rFonts w:ascii="Arial" w:hAnsi="Arial" w:cs="Arial"/>
        </w:rPr>
        <w:t xml:space="preserve">n für zusätzlichen Platzbedarf. Die SECTOR 1255 pro und SECTOR </w:t>
      </w:r>
      <w:r w:rsidRPr="003F50C9">
        <w:rPr>
          <w:rFonts w:ascii="Arial" w:hAnsi="Arial" w:cs="Arial"/>
        </w:rPr>
        <w:t>1260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automatic</w:t>
      </w:r>
      <w:proofErr w:type="spellEnd"/>
      <w:r w:rsidRPr="003F50C9">
        <w:rPr>
          <w:rFonts w:ascii="Arial" w:hAnsi="Arial" w:cs="Arial"/>
        </w:rPr>
        <w:t xml:space="preserve"> in Automatik</w:t>
      </w:r>
      <w:r>
        <w:rPr>
          <w:rFonts w:ascii="Arial" w:hAnsi="Arial" w:cs="Arial"/>
        </w:rPr>
        <w:t xml:space="preserve">-ausführung, </w:t>
      </w:r>
      <w:r w:rsidRPr="003F50C9">
        <w:rPr>
          <w:rFonts w:ascii="Arial" w:hAnsi="Arial" w:cs="Arial"/>
        </w:rPr>
        <w:t>gibt es</w:t>
      </w:r>
      <w:r>
        <w:rPr>
          <w:rFonts w:ascii="Arial" w:hAnsi="Arial" w:cs="Arial"/>
        </w:rPr>
        <w:t xml:space="preserve"> in den Schn</w:t>
      </w:r>
      <w:r w:rsidRPr="003F50C9">
        <w:rPr>
          <w:rFonts w:ascii="Arial" w:hAnsi="Arial" w:cs="Arial"/>
        </w:rPr>
        <w:t xml:space="preserve">ittlängen </w:t>
      </w:r>
      <w:r>
        <w:rPr>
          <w:rFonts w:ascii="Arial" w:hAnsi="Arial" w:cs="Arial"/>
        </w:rPr>
        <w:t>3300 bis 63</w:t>
      </w:r>
      <w:r w:rsidRPr="003F50C9">
        <w:rPr>
          <w:rFonts w:ascii="Arial" w:hAnsi="Arial" w:cs="Arial"/>
        </w:rPr>
        <w:t>00</w:t>
      </w:r>
      <w:r>
        <w:rPr>
          <w:rFonts w:ascii="Arial" w:hAnsi="Arial" w:cs="Arial"/>
        </w:rPr>
        <w:t>.</w:t>
      </w:r>
      <w:r w:rsidRPr="003F50C9">
        <w:rPr>
          <w:rFonts w:ascii="Arial" w:hAnsi="Arial" w:cs="Arial"/>
        </w:rPr>
        <w:t xml:space="preserve"> Die Schnitthöhen liegen je nach Bedarf un</w:t>
      </w:r>
      <w:r>
        <w:rPr>
          <w:rFonts w:ascii="Arial" w:hAnsi="Arial" w:cs="Arial"/>
        </w:rPr>
        <w:t xml:space="preserve">d Platzverhältnisse bei 1900 mm bzw. </w:t>
      </w:r>
      <w:r w:rsidRPr="003F50C9">
        <w:rPr>
          <w:rFonts w:ascii="Arial" w:hAnsi="Arial" w:cs="Arial"/>
        </w:rPr>
        <w:t>2200 mm</w:t>
      </w:r>
      <w:r>
        <w:rPr>
          <w:rFonts w:ascii="Arial" w:hAnsi="Arial" w:cs="Arial"/>
        </w:rPr>
        <w:t>. D</w:t>
      </w:r>
      <w:r w:rsidRPr="003F50C9">
        <w:rPr>
          <w:rFonts w:ascii="Arial" w:hAnsi="Arial" w:cs="Arial"/>
        </w:rPr>
        <w:t>ie Schnitttiefe beträgt dabei bis zu 60 mm.</w:t>
      </w:r>
      <w:r>
        <w:rPr>
          <w:rFonts w:ascii="Arial" w:hAnsi="Arial" w:cs="Arial"/>
        </w:rPr>
        <w:t xml:space="preserve"> </w:t>
      </w:r>
      <w:r w:rsidRPr="000B2018">
        <w:rPr>
          <w:rFonts w:ascii="Arial" w:hAnsi="Arial" w:cs="Arial"/>
        </w:rPr>
        <w:t xml:space="preserve">Die Einstellung des Horizontalschnitts erfolgt über eine serienmäßig aufgebaute Digitalanzeige mit elektrischer Maß-Feineinstellung. Das Sägeaggregat verfügt über eine automatische Schnittstellenerkennung und wird dabei per Knopfdruck automatisch gerastet – dies ist einmalig in dieser </w:t>
      </w:r>
      <w:proofErr w:type="spellStart"/>
      <w:r w:rsidRPr="000B2018">
        <w:rPr>
          <w:rFonts w:ascii="Arial" w:hAnsi="Arial" w:cs="Arial"/>
        </w:rPr>
        <w:t>Sägenklasse</w:t>
      </w:r>
      <w:proofErr w:type="spellEnd"/>
      <w:r w:rsidRPr="000B2018">
        <w:rPr>
          <w:rFonts w:ascii="Arial" w:hAnsi="Arial" w:cs="Arial"/>
        </w:rPr>
        <w:t>. Ein pneumatischer Verschieberost verhindert, dass die Auflageleisten zersägt werden und verrückt den Auflagerost bei Bedarf automatisch.</w:t>
      </w:r>
      <w:r>
        <w:rPr>
          <w:rFonts w:ascii="Arial" w:hAnsi="Arial" w:cs="Arial"/>
        </w:rPr>
        <w:t xml:space="preserve"> </w:t>
      </w:r>
      <w:r w:rsidRPr="003F50C9">
        <w:rPr>
          <w:rFonts w:ascii="Arial" w:hAnsi="Arial" w:cs="Arial"/>
        </w:rPr>
        <w:t xml:space="preserve">Für ein noch effektiveres Handling steht Ihnen die </w:t>
      </w:r>
      <w:r>
        <w:rPr>
          <w:rFonts w:ascii="Arial" w:hAnsi="Arial" w:cs="Arial"/>
        </w:rPr>
        <w:t>SECTOR</w:t>
      </w:r>
      <w:r w:rsidRPr="003F50C9">
        <w:rPr>
          <w:rFonts w:ascii="Arial" w:hAnsi="Arial" w:cs="Arial"/>
        </w:rPr>
        <w:t xml:space="preserve"> 1260 in Automatikausführung zu Verfügung. Neben allen Eigenschaften der manuellen Maschine </w:t>
      </w:r>
      <w:r>
        <w:rPr>
          <w:rFonts w:ascii="Arial" w:hAnsi="Arial" w:cs="Arial"/>
        </w:rPr>
        <w:t>SECTOR</w:t>
      </w:r>
      <w:r w:rsidRPr="003F50C9">
        <w:rPr>
          <w:rFonts w:ascii="Arial" w:hAnsi="Arial" w:cs="Arial"/>
        </w:rPr>
        <w:t xml:space="preserve"> 1255</w:t>
      </w:r>
      <w:r>
        <w:rPr>
          <w:rFonts w:ascii="Arial" w:hAnsi="Arial" w:cs="Arial"/>
        </w:rPr>
        <w:t xml:space="preserve"> pro</w:t>
      </w:r>
      <w:r w:rsidRPr="003F50C9">
        <w:rPr>
          <w:rFonts w:ascii="Arial" w:hAnsi="Arial" w:cs="Arial"/>
        </w:rPr>
        <w:t xml:space="preserve"> kann die </w:t>
      </w:r>
      <w:r>
        <w:rPr>
          <w:rFonts w:ascii="Arial" w:hAnsi="Arial" w:cs="Arial"/>
        </w:rPr>
        <w:t>SECTOR</w:t>
      </w:r>
      <w:r w:rsidRPr="003F50C9">
        <w:rPr>
          <w:rFonts w:ascii="Arial" w:hAnsi="Arial" w:cs="Arial"/>
        </w:rPr>
        <w:t xml:space="preserve"> 1260 </w:t>
      </w:r>
      <w:proofErr w:type="spellStart"/>
      <w:r>
        <w:rPr>
          <w:rFonts w:ascii="Arial" w:hAnsi="Arial" w:cs="Arial"/>
        </w:rPr>
        <w:t>a</w:t>
      </w:r>
      <w:r w:rsidRPr="003F50C9">
        <w:rPr>
          <w:rFonts w:ascii="Arial" w:hAnsi="Arial" w:cs="Arial"/>
        </w:rPr>
        <w:t>utomati</w:t>
      </w:r>
      <w:r>
        <w:rPr>
          <w:rFonts w:ascii="Arial" w:hAnsi="Arial" w:cs="Arial"/>
        </w:rPr>
        <w:t>c</w:t>
      </w:r>
      <w:proofErr w:type="spellEnd"/>
      <w:r w:rsidRPr="003F50C9">
        <w:rPr>
          <w:rFonts w:ascii="Arial" w:hAnsi="Arial" w:cs="Arial"/>
        </w:rPr>
        <w:t xml:space="preserve"> auf Knopfdruck automatisch eintauchen, Sägen, Austauche</w:t>
      </w:r>
      <w:r>
        <w:rPr>
          <w:rFonts w:ascii="Arial" w:hAnsi="Arial" w:cs="Arial"/>
        </w:rPr>
        <w:t>n und kehrt zum Bediener zurück.</w:t>
      </w:r>
    </w:p>
    <w:p w:rsidR="00341FFE" w:rsidRDefault="00341FFE" w:rsidP="00B06226">
      <w:pPr>
        <w:pStyle w:val="NurText"/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</w:p>
    <w:p w:rsidR="00914F82" w:rsidRPr="00D75E43" w:rsidRDefault="00D75E43" w:rsidP="00B06226">
      <w:pPr>
        <w:pStyle w:val="NurText"/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  <w:r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lastRenderedPageBreak/>
        <w:t>CNC-</w:t>
      </w:r>
      <w:r w:rsidRPr="00D75E43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 xml:space="preserve">Nesting </w:t>
      </w:r>
      <w:r w:rsidR="000B2018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>–</w:t>
      </w:r>
      <w:r w:rsidRPr="00D75E43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 xml:space="preserve"> d</w:t>
      </w:r>
      <w:r w:rsidR="000B2018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 xml:space="preserve">ie andere Art zu </w:t>
      </w:r>
      <w:r w:rsidRPr="00D75E43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>Sägen:</w:t>
      </w:r>
      <w:r w:rsidR="00341FFE" w:rsidRPr="00341FFE">
        <w:rPr>
          <w:rFonts w:ascii="Arial" w:eastAsia="SimSun" w:hAnsi="Arial" w:cs="Arial"/>
          <w:b/>
          <w:noProof/>
          <w:color w:val="000000"/>
          <w:sz w:val="32"/>
          <w:szCs w:val="32"/>
        </w:rPr>
        <w:t xml:space="preserve"> </w:t>
      </w:r>
      <w:r w:rsidR="00341FFE">
        <w:rPr>
          <w:rFonts w:ascii="Arial" w:eastAsia="SimSun" w:hAnsi="Arial" w:cs="Arial"/>
          <w:b/>
          <w:noProof/>
          <w:color w:val="000000"/>
          <w:sz w:val="32"/>
          <w:szCs w:val="32"/>
        </w:rPr>
        <w:drawing>
          <wp:inline distT="0" distB="0" distL="0" distR="0" wp14:anchorId="5B430E70" wp14:editId="368DB8E7">
            <wp:extent cx="4591050" cy="2582502"/>
            <wp:effectExtent l="0" t="0" r="0" b="889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YNESTIC 75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132" w:rsidRDefault="00C134F9" w:rsidP="0040316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 moderne Nesting-</w:t>
      </w:r>
      <w:r w:rsidRPr="00C134F9">
        <w:rPr>
          <w:rFonts w:ascii="Arial" w:hAnsi="Arial" w:cs="Arial"/>
          <w:sz w:val="22"/>
          <w:szCs w:val="22"/>
        </w:rPr>
        <w:t>Technologie</w:t>
      </w:r>
      <w:r>
        <w:rPr>
          <w:rFonts w:ascii="Arial" w:hAnsi="Arial" w:cs="Arial"/>
          <w:sz w:val="22"/>
          <w:szCs w:val="22"/>
        </w:rPr>
        <w:t xml:space="preserve"> mit einer hochgenauen </w:t>
      </w:r>
      <w:proofErr w:type="spellStart"/>
      <w:r>
        <w:rPr>
          <w:rFonts w:ascii="Arial" w:hAnsi="Arial" w:cs="Arial"/>
          <w:sz w:val="22"/>
          <w:szCs w:val="22"/>
        </w:rPr>
        <w:t>Gantry</w:t>
      </w:r>
      <w:proofErr w:type="spellEnd"/>
      <w:r>
        <w:rPr>
          <w:rFonts w:ascii="Arial" w:hAnsi="Arial" w:cs="Arial"/>
          <w:sz w:val="22"/>
          <w:szCs w:val="22"/>
        </w:rPr>
        <w:t xml:space="preserve">-Bauweise gemeinsam hat, </w:t>
      </w:r>
      <w:r w:rsidR="001F1132">
        <w:rPr>
          <w:rFonts w:ascii="Arial" w:hAnsi="Arial" w:cs="Arial"/>
          <w:sz w:val="22"/>
          <w:szCs w:val="22"/>
        </w:rPr>
        <w:t xml:space="preserve">zeigt HOLZ-HER auf der diesjährigen LIGNA </w:t>
      </w:r>
      <w:r w:rsidR="00465643">
        <w:rPr>
          <w:rFonts w:ascii="Arial" w:hAnsi="Arial" w:cs="Arial"/>
          <w:sz w:val="22"/>
          <w:szCs w:val="22"/>
        </w:rPr>
        <w:t xml:space="preserve">in Halle 27. Mit den neuen </w:t>
      </w:r>
      <w:proofErr w:type="spellStart"/>
      <w:r w:rsidR="004238F3" w:rsidRPr="004238F3">
        <w:rPr>
          <w:rFonts w:ascii="Arial" w:hAnsi="Arial" w:cs="Arial"/>
          <w:sz w:val="22"/>
          <w:szCs w:val="22"/>
        </w:rPr>
        <w:t>Gantry</w:t>
      </w:r>
      <w:proofErr w:type="spellEnd"/>
      <w:r w:rsidR="004238F3" w:rsidRPr="004238F3">
        <w:rPr>
          <w:rFonts w:ascii="Arial" w:hAnsi="Arial" w:cs="Arial"/>
          <w:sz w:val="22"/>
          <w:szCs w:val="22"/>
        </w:rPr>
        <w:t xml:space="preserve">-CNC-Maschine DYNESTIC </w:t>
      </w:r>
      <w:r w:rsidR="00465643">
        <w:rPr>
          <w:rFonts w:ascii="Arial" w:hAnsi="Arial" w:cs="Arial"/>
          <w:sz w:val="22"/>
          <w:szCs w:val="22"/>
        </w:rPr>
        <w:t xml:space="preserve">7505, 7507 und </w:t>
      </w:r>
      <w:r w:rsidR="004238F3" w:rsidRPr="004238F3">
        <w:rPr>
          <w:rFonts w:ascii="Arial" w:hAnsi="Arial" w:cs="Arial"/>
          <w:sz w:val="22"/>
          <w:szCs w:val="22"/>
        </w:rPr>
        <w:t xml:space="preserve">7532 verschiebt </w:t>
      </w:r>
      <w:r w:rsidR="00465643">
        <w:rPr>
          <w:rFonts w:ascii="Arial" w:hAnsi="Arial" w:cs="Arial"/>
          <w:sz w:val="22"/>
          <w:szCs w:val="22"/>
        </w:rPr>
        <w:t xml:space="preserve">HOLZ-HER </w:t>
      </w:r>
      <w:r w:rsidR="004238F3" w:rsidRPr="004238F3">
        <w:rPr>
          <w:rFonts w:ascii="Arial" w:hAnsi="Arial" w:cs="Arial"/>
          <w:sz w:val="22"/>
          <w:szCs w:val="22"/>
        </w:rPr>
        <w:t>die Grenze der</w:t>
      </w:r>
      <w:r w:rsidR="004238F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65643">
        <w:rPr>
          <w:rFonts w:ascii="Arial" w:hAnsi="Arial" w:cs="Arial"/>
          <w:sz w:val="22"/>
          <w:szCs w:val="22"/>
        </w:rPr>
        <w:t>Nestingtechnologie</w:t>
      </w:r>
      <w:proofErr w:type="spellEnd"/>
      <w:r w:rsidR="00465643">
        <w:rPr>
          <w:rFonts w:ascii="Arial" w:hAnsi="Arial" w:cs="Arial"/>
          <w:sz w:val="22"/>
          <w:szCs w:val="22"/>
        </w:rPr>
        <w:t xml:space="preserve"> </w:t>
      </w:r>
      <w:r w:rsidR="004238F3" w:rsidRPr="004238F3">
        <w:rPr>
          <w:rFonts w:ascii="Arial" w:hAnsi="Arial" w:cs="Arial"/>
          <w:sz w:val="22"/>
          <w:szCs w:val="22"/>
        </w:rPr>
        <w:t xml:space="preserve">in </w:t>
      </w:r>
      <w:r w:rsidR="00465643">
        <w:rPr>
          <w:rFonts w:ascii="Arial" w:hAnsi="Arial" w:cs="Arial"/>
          <w:sz w:val="22"/>
          <w:szCs w:val="22"/>
        </w:rPr>
        <w:t xml:space="preserve">ganz </w:t>
      </w:r>
      <w:r w:rsidR="004238F3" w:rsidRPr="004238F3">
        <w:rPr>
          <w:rFonts w:ascii="Arial" w:hAnsi="Arial" w:cs="Arial"/>
          <w:sz w:val="22"/>
          <w:szCs w:val="22"/>
        </w:rPr>
        <w:t>neue Dimensionen. Solider Maschinenbau und</w:t>
      </w:r>
      <w:r w:rsidR="004238F3">
        <w:rPr>
          <w:rFonts w:ascii="Arial" w:hAnsi="Arial" w:cs="Arial"/>
          <w:sz w:val="22"/>
          <w:szCs w:val="22"/>
        </w:rPr>
        <w:t xml:space="preserve"> </w:t>
      </w:r>
      <w:r w:rsidR="004238F3" w:rsidRPr="004238F3">
        <w:rPr>
          <w:rFonts w:ascii="Arial" w:hAnsi="Arial" w:cs="Arial"/>
          <w:sz w:val="22"/>
          <w:szCs w:val="22"/>
        </w:rPr>
        <w:t>Technik auf höchstem Niveau sorgen für hohe Fertigungskapazität</w:t>
      </w:r>
      <w:r w:rsidR="004238F3">
        <w:rPr>
          <w:rFonts w:ascii="Arial" w:hAnsi="Arial" w:cs="Arial"/>
          <w:sz w:val="22"/>
          <w:szCs w:val="22"/>
        </w:rPr>
        <w:t xml:space="preserve"> </w:t>
      </w:r>
      <w:r w:rsidR="004238F3" w:rsidRPr="004238F3">
        <w:rPr>
          <w:rFonts w:ascii="Arial" w:hAnsi="Arial" w:cs="Arial"/>
          <w:sz w:val="22"/>
          <w:szCs w:val="22"/>
        </w:rPr>
        <w:t>und präzise gefertigte Werkstücke.</w:t>
      </w:r>
      <w:r w:rsidR="00403169">
        <w:rPr>
          <w:rFonts w:ascii="Arial" w:hAnsi="Arial" w:cs="Arial"/>
          <w:sz w:val="22"/>
          <w:szCs w:val="22"/>
        </w:rPr>
        <w:t xml:space="preserve"> Neben der </w:t>
      </w:r>
      <w:r w:rsidR="00403169" w:rsidRPr="00403169">
        <w:rPr>
          <w:rFonts w:ascii="Arial" w:hAnsi="Arial" w:cs="Arial"/>
          <w:sz w:val="22"/>
          <w:szCs w:val="22"/>
        </w:rPr>
        <w:t xml:space="preserve">Einzelmaschine </w:t>
      </w:r>
      <w:r w:rsidR="00403169">
        <w:rPr>
          <w:rFonts w:ascii="Arial" w:hAnsi="Arial" w:cs="Arial"/>
          <w:sz w:val="22"/>
          <w:szCs w:val="22"/>
        </w:rPr>
        <w:t xml:space="preserve">in „classic“ Ausführung passen sich die neuen DYNESTIC-Modelle auch in verschiedene Automatisierungsumgebung sehr gut ein. </w:t>
      </w:r>
      <w:r w:rsidR="00403169" w:rsidRPr="00403169">
        <w:rPr>
          <w:rFonts w:ascii="Arial" w:hAnsi="Arial" w:cs="Arial"/>
          <w:sz w:val="22"/>
          <w:szCs w:val="22"/>
        </w:rPr>
        <w:t xml:space="preserve">Die Version </w:t>
      </w:r>
      <w:r w:rsidR="00403169">
        <w:rPr>
          <w:rFonts w:ascii="Arial" w:hAnsi="Arial" w:cs="Arial"/>
          <w:sz w:val="22"/>
          <w:szCs w:val="22"/>
        </w:rPr>
        <w:t xml:space="preserve">„push“ </w:t>
      </w:r>
      <w:r w:rsidR="00403169" w:rsidRPr="00403169">
        <w:rPr>
          <w:rFonts w:ascii="Arial" w:hAnsi="Arial" w:cs="Arial"/>
          <w:sz w:val="22"/>
          <w:szCs w:val="22"/>
        </w:rPr>
        <w:t>schiebt das fertige</w:t>
      </w:r>
      <w:r w:rsidR="00403169">
        <w:rPr>
          <w:rFonts w:ascii="Arial" w:hAnsi="Arial" w:cs="Arial"/>
          <w:sz w:val="22"/>
          <w:szCs w:val="22"/>
        </w:rPr>
        <w:t xml:space="preserve"> </w:t>
      </w:r>
      <w:r w:rsidR="00403169" w:rsidRPr="00403169">
        <w:rPr>
          <w:rFonts w:ascii="Arial" w:hAnsi="Arial" w:cs="Arial"/>
          <w:sz w:val="22"/>
          <w:szCs w:val="22"/>
        </w:rPr>
        <w:t>Nest auf das Förderband und reinigt</w:t>
      </w:r>
      <w:r w:rsidR="00403169">
        <w:rPr>
          <w:rFonts w:ascii="Arial" w:hAnsi="Arial" w:cs="Arial"/>
          <w:sz w:val="22"/>
          <w:szCs w:val="22"/>
        </w:rPr>
        <w:t xml:space="preserve"> </w:t>
      </w:r>
      <w:r w:rsidR="00403169" w:rsidRPr="00403169">
        <w:rPr>
          <w:rFonts w:ascii="Arial" w:hAnsi="Arial" w:cs="Arial"/>
          <w:sz w:val="22"/>
          <w:szCs w:val="22"/>
        </w:rPr>
        <w:t>den Maschinentisch für die nächste</w:t>
      </w:r>
      <w:r w:rsidR="00403169">
        <w:rPr>
          <w:rFonts w:ascii="Arial" w:hAnsi="Arial" w:cs="Arial"/>
          <w:sz w:val="22"/>
          <w:szCs w:val="22"/>
        </w:rPr>
        <w:t xml:space="preserve"> </w:t>
      </w:r>
      <w:r w:rsidR="00403169" w:rsidRPr="00403169">
        <w:rPr>
          <w:rFonts w:ascii="Arial" w:hAnsi="Arial" w:cs="Arial"/>
          <w:sz w:val="22"/>
          <w:szCs w:val="22"/>
        </w:rPr>
        <w:t>Bearbeitung.</w:t>
      </w:r>
      <w:r w:rsidR="00403169">
        <w:rPr>
          <w:rFonts w:ascii="Arial" w:hAnsi="Arial" w:cs="Arial"/>
          <w:sz w:val="22"/>
          <w:szCs w:val="22"/>
        </w:rPr>
        <w:t xml:space="preserve"> </w:t>
      </w:r>
      <w:r w:rsidR="00B324F4">
        <w:rPr>
          <w:rFonts w:ascii="Arial" w:hAnsi="Arial" w:cs="Arial"/>
          <w:sz w:val="22"/>
          <w:szCs w:val="22"/>
        </w:rPr>
        <w:t xml:space="preserve">Die </w:t>
      </w:r>
      <w:r w:rsidR="00403169" w:rsidRPr="00403169">
        <w:rPr>
          <w:rFonts w:ascii="Arial" w:hAnsi="Arial" w:cs="Arial"/>
          <w:sz w:val="22"/>
          <w:szCs w:val="22"/>
        </w:rPr>
        <w:t>Version</w:t>
      </w:r>
      <w:r w:rsidR="00403169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403169" w:rsidRPr="00403169">
        <w:rPr>
          <w:rFonts w:ascii="Arial" w:hAnsi="Arial" w:cs="Arial"/>
          <w:sz w:val="22"/>
          <w:szCs w:val="22"/>
        </w:rPr>
        <w:t>automatic</w:t>
      </w:r>
      <w:proofErr w:type="spellEnd"/>
      <w:r w:rsidR="00403169">
        <w:rPr>
          <w:rFonts w:ascii="Arial" w:hAnsi="Arial" w:cs="Arial"/>
          <w:sz w:val="22"/>
          <w:szCs w:val="22"/>
        </w:rPr>
        <w:t xml:space="preserve">“ </w:t>
      </w:r>
      <w:r w:rsidR="00403169" w:rsidRPr="00403169">
        <w:rPr>
          <w:rFonts w:ascii="Arial" w:hAnsi="Arial" w:cs="Arial"/>
          <w:sz w:val="22"/>
          <w:szCs w:val="22"/>
        </w:rPr>
        <w:t>ist ideal</w:t>
      </w:r>
      <w:r w:rsidR="00B324F4">
        <w:rPr>
          <w:rFonts w:ascii="Arial" w:hAnsi="Arial" w:cs="Arial"/>
          <w:sz w:val="22"/>
          <w:szCs w:val="22"/>
        </w:rPr>
        <w:t xml:space="preserve"> für hohe </w:t>
      </w:r>
      <w:r w:rsidR="00403169" w:rsidRPr="00403169">
        <w:rPr>
          <w:rFonts w:ascii="Arial" w:hAnsi="Arial" w:cs="Arial"/>
          <w:sz w:val="22"/>
          <w:szCs w:val="22"/>
        </w:rPr>
        <w:t>Leistungen – auch in</w:t>
      </w:r>
      <w:r w:rsidR="00B324F4">
        <w:rPr>
          <w:rFonts w:ascii="Arial" w:hAnsi="Arial" w:cs="Arial"/>
          <w:sz w:val="22"/>
          <w:szCs w:val="22"/>
        </w:rPr>
        <w:t xml:space="preserve"> </w:t>
      </w:r>
      <w:r w:rsidR="00403169" w:rsidRPr="00403169">
        <w:rPr>
          <w:rFonts w:ascii="Arial" w:hAnsi="Arial" w:cs="Arial"/>
          <w:sz w:val="22"/>
          <w:szCs w:val="22"/>
        </w:rPr>
        <w:t>Losgröße</w:t>
      </w:r>
      <w:r w:rsidR="00B324F4">
        <w:rPr>
          <w:rFonts w:ascii="Arial" w:hAnsi="Arial" w:cs="Arial"/>
          <w:sz w:val="22"/>
          <w:szCs w:val="22"/>
        </w:rPr>
        <w:t xml:space="preserve"> </w:t>
      </w:r>
      <w:r w:rsidR="00403169" w:rsidRPr="00403169">
        <w:rPr>
          <w:rFonts w:ascii="Arial" w:hAnsi="Arial" w:cs="Arial"/>
          <w:sz w:val="22"/>
          <w:szCs w:val="22"/>
        </w:rPr>
        <w:t>1 – in Kombination mit</w:t>
      </w:r>
      <w:r w:rsidR="00B324F4">
        <w:rPr>
          <w:rFonts w:ascii="Arial" w:hAnsi="Arial" w:cs="Arial"/>
          <w:sz w:val="22"/>
          <w:szCs w:val="22"/>
        </w:rPr>
        <w:t xml:space="preserve"> </w:t>
      </w:r>
      <w:r w:rsidR="00403169" w:rsidRPr="00403169">
        <w:rPr>
          <w:rFonts w:ascii="Arial" w:hAnsi="Arial" w:cs="Arial"/>
          <w:sz w:val="22"/>
          <w:szCs w:val="22"/>
        </w:rPr>
        <w:t>dem auto</w:t>
      </w:r>
      <w:r w:rsidR="00B324F4">
        <w:rPr>
          <w:rFonts w:ascii="Arial" w:hAnsi="Arial" w:cs="Arial"/>
          <w:sz w:val="22"/>
          <w:szCs w:val="22"/>
        </w:rPr>
        <w:t xml:space="preserve">matischen </w:t>
      </w:r>
      <w:proofErr w:type="spellStart"/>
      <w:r w:rsidR="00B324F4">
        <w:rPr>
          <w:rFonts w:ascii="Arial" w:hAnsi="Arial" w:cs="Arial"/>
          <w:sz w:val="22"/>
          <w:szCs w:val="22"/>
        </w:rPr>
        <w:t>Plattenhandlingsystem</w:t>
      </w:r>
      <w:proofErr w:type="spellEnd"/>
      <w:r w:rsidR="00B324F4">
        <w:rPr>
          <w:rFonts w:ascii="Arial" w:hAnsi="Arial" w:cs="Arial"/>
          <w:sz w:val="22"/>
          <w:szCs w:val="22"/>
        </w:rPr>
        <w:t xml:space="preserve"> </w:t>
      </w:r>
      <w:r w:rsidR="00403169" w:rsidRPr="00403169">
        <w:rPr>
          <w:rFonts w:ascii="Arial" w:hAnsi="Arial" w:cs="Arial"/>
          <w:sz w:val="22"/>
          <w:szCs w:val="22"/>
        </w:rPr>
        <w:t>STORE-</w:t>
      </w:r>
      <w:r w:rsidR="00B324F4">
        <w:rPr>
          <w:rFonts w:ascii="Arial" w:hAnsi="Arial" w:cs="Arial"/>
          <w:sz w:val="22"/>
          <w:szCs w:val="22"/>
        </w:rPr>
        <w:t>MASTER 5110 von HOLZ- HER und k</w:t>
      </w:r>
      <w:r w:rsidR="00403169" w:rsidRPr="00403169">
        <w:rPr>
          <w:rFonts w:ascii="Arial" w:hAnsi="Arial" w:cs="Arial"/>
          <w:sz w:val="22"/>
          <w:szCs w:val="22"/>
        </w:rPr>
        <w:t>omplette Plattenstapel</w:t>
      </w:r>
      <w:r w:rsidR="00B324F4">
        <w:rPr>
          <w:rFonts w:ascii="Arial" w:hAnsi="Arial" w:cs="Arial"/>
          <w:sz w:val="22"/>
          <w:szCs w:val="22"/>
        </w:rPr>
        <w:t xml:space="preserve"> </w:t>
      </w:r>
      <w:r w:rsidR="00403169" w:rsidRPr="00403169">
        <w:rPr>
          <w:rFonts w:ascii="Arial" w:hAnsi="Arial" w:cs="Arial"/>
          <w:sz w:val="22"/>
          <w:szCs w:val="22"/>
        </w:rPr>
        <w:t>bearbeiten</w:t>
      </w:r>
      <w:r w:rsidR="00B324F4">
        <w:rPr>
          <w:rFonts w:ascii="Arial" w:hAnsi="Arial" w:cs="Arial"/>
          <w:sz w:val="22"/>
          <w:szCs w:val="22"/>
        </w:rPr>
        <w:t xml:space="preserve"> </w:t>
      </w:r>
      <w:r w:rsidR="00403169" w:rsidRPr="00403169">
        <w:rPr>
          <w:rFonts w:ascii="Arial" w:hAnsi="Arial" w:cs="Arial"/>
          <w:sz w:val="22"/>
          <w:szCs w:val="22"/>
        </w:rPr>
        <w:t>Sie hocheffizient mit</w:t>
      </w:r>
      <w:r w:rsidR="00B324F4">
        <w:rPr>
          <w:rFonts w:ascii="Arial" w:hAnsi="Arial" w:cs="Arial"/>
          <w:sz w:val="22"/>
          <w:szCs w:val="22"/>
        </w:rPr>
        <w:t xml:space="preserve"> </w:t>
      </w:r>
      <w:r w:rsidR="00403169" w:rsidRPr="00403169">
        <w:rPr>
          <w:rFonts w:ascii="Arial" w:hAnsi="Arial" w:cs="Arial"/>
          <w:sz w:val="22"/>
          <w:szCs w:val="22"/>
        </w:rPr>
        <w:t>der DYNESTIC</w:t>
      </w:r>
      <w:r w:rsidR="00B324F4">
        <w:rPr>
          <w:rFonts w:ascii="Arial" w:hAnsi="Arial" w:cs="Arial"/>
          <w:sz w:val="22"/>
          <w:szCs w:val="22"/>
        </w:rPr>
        <w:t xml:space="preserve"> </w:t>
      </w:r>
      <w:r w:rsidR="00403169" w:rsidRPr="00403169">
        <w:rPr>
          <w:rFonts w:ascii="Arial" w:hAnsi="Arial" w:cs="Arial"/>
          <w:sz w:val="22"/>
          <w:szCs w:val="22"/>
        </w:rPr>
        <w:t xml:space="preserve">7532 </w:t>
      </w:r>
      <w:proofErr w:type="spellStart"/>
      <w:r w:rsidR="00403169" w:rsidRPr="00403169">
        <w:rPr>
          <w:rFonts w:ascii="Arial" w:hAnsi="Arial" w:cs="Arial"/>
          <w:sz w:val="22"/>
          <w:szCs w:val="22"/>
        </w:rPr>
        <w:t>lift</w:t>
      </w:r>
      <w:proofErr w:type="spellEnd"/>
      <w:r w:rsidR="00403169" w:rsidRPr="00403169">
        <w:rPr>
          <w:rFonts w:ascii="Arial" w:hAnsi="Arial" w:cs="Arial"/>
          <w:sz w:val="22"/>
          <w:szCs w:val="22"/>
        </w:rPr>
        <w:t xml:space="preserve"> und dem</w:t>
      </w:r>
      <w:r w:rsidR="00B324F4">
        <w:rPr>
          <w:rFonts w:ascii="Arial" w:hAnsi="Arial" w:cs="Arial"/>
          <w:sz w:val="22"/>
          <w:szCs w:val="22"/>
        </w:rPr>
        <w:t xml:space="preserve"> serienmäßigen </w:t>
      </w:r>
      <w:proofErr w:type="spellStart"/>
      <w:r w:rsidR="00403169" w:rsidRPr="00403169">
        <w:rPr>
          <w:rFonts w:ascii="Arial" w:hAnsi="Arial" w:cs="Arial"/>
          <w:sz w:val="22"/>
          <w:szCs w:val="22"/>
        </w:rPr>
        <w:t>Hubtisch</w:t>
      </w:r>
      <w:proofErr w:type="spellEnd"/>
      <w:r w:rsidR="00403169" w:rsidRPr="00403169">
        <w:rPr>
          <w:rFonts w:ascii="Arial" w:hAnsi="Arial" w:cs="Arial"/>
          <w:sz w:val="22"/>
          <w:szCs w:val="22"/>
        </w:rPr>
        <w:t>.</w:t>
      </w:r>
    </w:p>
    <w:p w:rsidR="00403169" w:rsidRDefault="00403169" w:rsidP="004238F3">
      <w:pPr>
        <w:spacing w:line="360" w:lineRule="auto"/>
        <w:rPr>
          <w:rFonts w:ascii="Arial" w:hAnsi="Arial" w:cs="Arial"/>
          <w:sz w:val="22"/>
          <w:szCs w:val="22"/>
        </w:rPr>
      </w:pPr>
    </w:p>
    <w:p w:rsidR="0013337D" w:rsidRDefault="0013337D" w:rsidP="00B324F4">
      <w:pPr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</w:p>
    <w:p w:rsidR="0013337D" w:rsidRDefault="0013337D" w:rsidP="00B324F4">
      <w:pPr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</w:p>
    <w:p w:rsidR="00B324F4" w:rsidRDefault="00B324F4" w:rsidP="00B324F4">
      <w:pPr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  <w:r w:rsidRPr="00B324F4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lastRenderedPageBreak/>
        <w:t xml:space="preserve">Schränke auf der CNC ohne </w:t>
      </w:r>
      <w:r w:rsidR="00242C62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>Programmierung – ist das möglich?</w:t>
      </w:r>
    </w:p>
    <w:p w:rsidR="00341FFE" w:rsidRDefault="00341FFE" w:rsidP="00B324F4">
      <w:pPr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  <w:r>
        <w:rPr>
          <w:rFonts w:ascii="Arial" w:eastAsia="SimSun" w:hAnsi="Arial" w:cs="Arial"/>
          <w:b/>
          <w:noProof/>
          <w:color w:val="000000"/>
          <w:sz w:val="32"/>
          <w:szCs w:val="32"/>
        </w:rPr>
        <w:drawing>
          <wp:inline distT="0" distB="0" distL="0" distR="0">
            <wp:extent cx="4591050" cy="183642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lement 1@2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4F4" w:rsidRPr="00204FD3" w:rsidRDefault="00B324F4" w:rsidP="00B324F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Ja, </w:t>
      </w:r>
      <w:r w:rsidR="00242C62">
        <w:rPr>
          <w:rFonts w:ascii="Arial" w:hAnsi="Arial" w:cs="Arial"/>
          <w:sz w:val="22"/>
          <w:szCs w:val="22"/>
        </w:rPr>
        <w:t xml:space="preserve">bei HOLZ-HER ist </w:t>
      </w:r>
      <w:r>
        <w:rPr>
          <w:rFonts w:ascii="Arial" w:hAnsi="Arial" w:cs="Arial"/>
          <w:sz w:val="22"/>
          <w:szCs w:val="22"/>
        </w:rPr>
        <w:t xml:space="preserve">das mit den neuen NEXTEC Modellen zukünftig möglich. Abgeleitet von „Next Technology“ können Anwender </w:t>
      </w:r>
      <w:r w:rsidR="00242C62">
        <w:rPr>
          <w:rFonts w:ascii="Arial" w:hAnsi="Arial" w:cs="Arial"/>
          <w:sz w:val="22"/>
          <w:szCs w:val="22"/>
        </w:rPr>
        <w:t xml:space="preserve">mit dieser neuen Nesting Technologie </w:t>
      </w:r>
      <w:r>
        <w:rPr>
          <w:rFonts w:ascii="Arial" w:hAnsi="Arial" w:cs="Arial"/>
          <w:sz w:val="22"/>
          <w:szCs w:val="22"/>
        </w:rPr>
        <w:t>noch einfacher und noch schneller Möbel produzieren – und das ganz ohne Programmierung.</w:t>
      </w:r>
      <w:r w:rsidR="007D4396">
        <w:rPr>
          <w:rFonts w:ascii="Arial" w:hAnsi="Arial" w:cs="Arial"/>
          <w:sz w:val="22"/>
          <w:szCs w:val="22"/>
        </w:rPr>
        <w:t xml:space="preserve"> Erleben Sie die </w:t>
      </w:r>
      <w:r w:rsidR="007D4396" w:rsidRPr="00242C62">
        <w:rPr>
          <w:rFonts w:ascii="Arial" w:hAnsi="Arial" w:cs="Arial"/>
          <w:sz w:val="22"/>
          <w:szCs w:val="22"/>
        </w:rPr>
        <w:t>neue NEXTEC</w:t>
      </w:r>
      <w:r w:rsidR="007D4396">
        <w:rPr>
          <w:rFonts w:ascii="Arial" w:hAnsi="Arial" w:cs="Arial"/>
          <w:sz w:val="22"/>
          <w:szCs w:val="22"/>
        </w:rPr>
        <w:t xml:space="preserve"> auf der LIGNA. </w:t>
      </w:r>
      <w:r w:rsidR="00242C62" w:rsidRPr="00242C62">
        <w:rPr>
          <w:rFonts w:ascii="Arial" w:hAnsi="Arial" w:cs="Arial"/>
          <w:sz w:val="22"/>
          <w:szCs w:val="22"/>
        </w:rPr>
        <w:t>Auswählen – auflegen – fertig</w:t>
      </w:r>
      <w:r w:rsidR="007D4396">
        <w:rPr>
          <w:rFonts w:ascii="Arial" w:hAnsi="Arial" w:cs="Arial"/>
          <w:sz w:val="22"/>
          <w:szCs w:val="22"/>
        </w:rPr>
        <w:t xml:space="preserve"> - </w:t>
      </w:r>
      <w:r w:rsidR="007D4396" w:rsidRPr="00242C62">
        <w:rPr>
          <w:rFonts w:ascii="Arial" w:hAnsi="Arial" w:cs="Arial"/>
          <w:sz w:val="22"/>
          <w:szCs w:val="22"/>
        </w:rPr>
        <w:t>so baut man heute Möbel!</w:t>
      </w:r>
    </w:p>
    <w:p w:rsidR="00D75E43" w:rsidRPr="00D75E43" w:rsidRDefault="00D75E43" w:rsidP="00B06226">
      <w:pPr>
        <w:pStyle w:val="NurText"/>
        <w:spacing w:line="360" w:lineRule="auto"/>
        <w:rPr>
          <w:rFonts w:ascii="Arial" w:hAnsi="Arial" w:cs="Arial"/>
        </w:rPr>
      </w:pPr>
    </w:p>
    <w:sectPr w:rsidR="00D75E43" w:rsidRPr="00D75E43" w:rsidSect="0094285F">
      <w:headerReference w:type="default" r:id="rId13"/>
      <w:footerReference w:type="default" r:id="rId14"/>
      <w:type w:val="continuous"/>
      <w:pgSz w:w="11907" w:h="16840" w:code="9"/>
      <w:pgMar w:top="2835" w:right="3543" w:bottom="1276" w:left="1134" w:header="709" w:footer="709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7F5" w:rsidRDefault="007E07F5">
      <w:r>
        <w:separator/>
      </w:r>
    </w:p>
  </w:endnote>
  <w:endnote w:type="continuationSeparator" w:id="0">
    <w:p w:rsidR="007E07F5" w:rsidRDefault="007E0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FEA" w:rsidRDefault="00B56EB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17145</wp:posOffset>
              </wp:positionH>
              <wp:positionV relativeFrom="paragraph">
                <wp:posOffset>-64770</wp:posOffset>
              </wp:positionV>
              <wp:extent cx="6972300" cy="49657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496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FEA" w:rsidRDefault="00601CEC">
                          <w:pP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HOLZ-HER GmbH</w:t>
                          </w:r>
                        </w:p>
                        <w:p w:rsidR="007D5FEA" w:rsidRDefault="00601CEC">
                          <w:pPr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Plochinger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 xml:space="preserve"> Straße</w:t>
                          </w:r>
                          <w:r w:rsidR="007D5FEA"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65</w:t>
                          </w:r>
                          <w:r w:rsidR="007D5FEA"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 xml:space="preserve">, </w:t>
                          </w:r>
                          <w: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 xml:space="preserve">72622 Nürtingen, </w:t>
                          </w:r>
                          <w:r w:rsidR="007D5FEA"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Deutschland</w:t>
                          </w:r>
                        </w:p>
                        <w:p w:rsidR="007D5FEA" w:rsidRDefault="007D5FEA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 xml:space="preserve">Telefon </w:t>
                          </w:r>
                          <w:r w:rsidR="00883890"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+49</w:t>
                          </w:r>
                          <w: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 xml:space="preserve"> </w:t>
                          </w:r>
                          <w:r w:rsidR="00601CEC"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7022 702</w:t>
                          </w:r>
                          <w: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-0,</w:t>
                          </w:r>
                          <w:r w:rsidR="00883890"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 xml:space="preserve"> Telefax +49</w:t>
                          </w:r>
                          <w: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 xml:space="preserve"> </w:t>
                          </w:r>
                          <w:r w:rsidR="00601CEC"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7022 702-101</w:t>
                          </w:r>
                          <w: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 xml:space="preserve">, E-Mail </w:t>
                          </w:r>
                          <w:r w:rsidR="00601CEC"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kontakt</w:t>
                          </w:r>
                          <w: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@</w:t>
                          </w:r>
                          <w:r w:rsidR="00601CEC"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holzher</w:t>
                          </w:r>
                          <w: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.com, Internet www.</w:t>
                          </w:r>
                          <w:r w:rsidR="006A00B5"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holzher</w:t>
                          </w:r>
                          <w: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.</w:t>
                          </w:r>
                          <w:r w:rsidR="00EF23AF"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.35pt;margin-top:-5.1pt;width:549pt;height:39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" stroked="f">
              <v:textbox inset="0,0,0,0">
                <w:txbxContent>
                  <w:p w:rsidR="007D5FEA" w:rsidRDefault="00601CEC">
                    <w:pPr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  <w:szCs w:val="22"/>
                      </w:rPr>
                      <w:t>HOLZ-HER GmbH</w:t>
                    </w:r>
                  </w:p>
                  <w:p w:rsidR="007D5FEA" w:rsidRDefault="00601CEC">
                    <w:pPr>
                      <w:rPr>
                        <w:rFonts w:ascii="Arial" w:hAnsi="Arial"/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rFonts w:ascii="Arial" w:hAnsi="Arial"/>
                        <w:sz w:val="15"/>
                        <w:szCs w:val="15"/>
                      </w:rPr>
                      <w:t>Plochinger</w:t>
                    </w:r>
                    <w:proofErr w:type="spellEnd"/>
                    <w:r>
                      <w:rPr>
                        <w:rFonts w:ascii="Arial" w:hAnsi="Arial"/>
                        <w:sz w:val="15"/>
                        <w:szCs w:val="15"/>
                      </w:rPr>
                      <w:t xml:space="preserve"> Straße</w:t>
                    </w:r>
                    <w:r w:rsidR="007D5FEA">
                      <w:rPr>
                        <w:rFonts w:ascii="Arial" w:hAnsi="Arial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  <w:szCs w:val="15"/>
                      </w:rPr>
                      <w:t>65</w:t>
                    </w:r>
                    <w:r w:rsidR="007D5FEA">
                      <w:rPr>
                        <w:rFonts w:ascii="Arial" w:hAnsi="Arial"/>
                        <w:sz w:val="15"/>
                        <w:szCs w:val="15"/>
                      </w:rPr>
                      <w:t xml:space="preserve">, </w:t>
                    </w:r>
                    <w:r>
                      <w:rPr>
                        <w:rFonts w:ascii="Arial" w:hAnsi="Arial"/>
                        <w:sz w:val="15"/>
                        <w:szCs w:val="15"/>
                      </w:rPr>
                      <w:t xml:space="preserve">72622 Nürtingen, </w:t>
                    </w:r>
                    <w:r w:rsidR="007D5FEA">
                      <w:rPr>
                        <w:rFonts w:ascii="Arial" w:hAnsi="Arial"/>
                        <w:sz w:val="15"/>
                        <w:szCs w:val="15"/>
                      </w:rPr>
                      <w:t>Deutschland</w:t>
                    </w:r>
                  </w:p>
                  <w:p w:rsidR="007D5FEA" w:rsidRDefault="007D5FEA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hAnsi="Arial"/>
                        <w:sz w:val="15"/>
                        <w:szCs w:val="15"/>
                      </w:rPr>
                      <w:t xml:space="preserve">Telefon </w:t>
                    </w:r>
                    <w:r w:rsidR="00883890">
                      <w:rPr>
                        <w:rFonts w:ascii="Arial" w:hAnsi="Arial"/>
                        <w:sz w:val="15"/>
                        <w:szCs w:val="15"/>
                      </w:rPr>
                      <w:t>+49</w:t>
                    </w:r>
                    <w:r>
                      <w:rPr>
                        <w:rFonts w:ascii="Arial" w:hAnsi="Arial"/>
                        <w:sz w:val="15"/>
                        <w:szCs w:val="15"/>
                      </w:rPr>
                      <w:t xml:space="preserve"> </w:t>
                    </w:r>
                    <w:r w:rsidR="00601CEC">
                      <w:rPr>
                        <w:rFonts w:ascii="Arial" w:hAnsi="Arial"/>
                        <w:sz w:val="15"/>
                        <w:szCs w:val="15"/>
                      </w:rPr>
                      <w:t>7022 702</w:t>
                    </w:r>
                    <w:r>
                      <w:rPr>
                        <w:rFonts w:ascii="Arial" w:hAnsi="Arial"/>
                        <w:sz w:val="15"/>
                        <w:szCs w:val="15"/>
                      </w:rPr>
                      <w:t>-0,</w:t>
                    </w:r>
                    <w:r w:rsidR="00883890">
                      <w:rPr>
                        <w:rFonts w:ascii="Arial" w:hAnsi="Arial"/>
                        <w:sz w:val="15"/>
                        <w:szCs w:val="15"/>
                      </w:rPr>
                      <w:t xml:space="preserve"> Telefax +49</w:t>
                    </w:r>
                    <w:r>
                      <w:rPr>
                        <w:rFonts w:ascii="Arial" w:hAnsi="Arial"/>
                        <w:sz w:val="15"/>
                        <w:szCs w:val="15"/>
                      </w:rPr>
                      <w:t xml:space="preserve"> </w:t>
                    </w:r>
                    <w:r w:rsidR="00601CEC">
                      <w:rPr>
                        <w:rFonts w:ascii="Arial" w:hAnsi="Arial"/>
                        <w:sz w:val="15"/>
                        <w:szCs w:val="15"/>
                      </w:rPr>
                      <w:t>7022 702-101</w:t>
                    </w:r>
                    <w:r>
                      <w:rPr>
                        <w:rFonts w:ascii="Arial" w:hAnsi="Arial"/>
                        <w:sz w:val="15"/>
                        <w:szCs w:val="15"/>
                      </w:rPr>
                      <w:t xml:space="preserve">, E-Mail </w:t>
                    </w:r>
                    <w:r w:rsidR="00601CEC">
                      <w:rPr>
                        <w:rFonts w:ascii="Arial" w:hAnsi="Arial"/>
                        <w:sz w:val="15"/>
                        <w:szCs w:val="15"/>
                      </w:rPr>
                      <w:t>kontakt</w:t>
                    </w:r>
                    <w:r>
                      <w:rPr>
                        <w:rFonts w:ascii="Arial" w:hAnsi="Arial"/>
                        <w:sz w:val="15"/>
                        <w:szCs w:val="15"/>
                      </w:rPr>
                      <w:t>@</w:t>
                    </w:r>
                    <w:r w:rsidR="00601CEC">
                      <w:rPr>
                        <w:rFonts w:ascii="Arial" w:hAnsi="Arial"/>
                        <w:sz w:val="15"/>
                        <w:szCs w:val="15"/>
                      </w:rPr>
                      <w:t>holzher</w:t>
                    </w:r>
                    <w:r>
                      <w:rPr>
                        <w:rFonts w:ascii="Arial" w:hAnsi="Arial"/>
                        <w:sz w:val="15"/>
                        <w:szCs w:val="15"/>
                      </w:rPr>
                      <w:t>.com, Internet www.</w:t>
                    </w:r>
                    <w:r w:rsidR="006A00B5">
                      <w:rPr>
                        <w:rFonts w:ascii="Arial" w:hAnsi="Arial"/>
                        <w:sz w:val="15"/>
                        <w:szCs w:val="15"/>
                      </w:rPr>
                      <w:t>holzher</w:t>
                    </w:r>
                    <w:r>
                      <w:rPr>
                        <w:rFonts w:ascii="Arial" w:hAnsi="Arial"/>
                        <w:sz w:val="15"/>
                        <w:szCs w:val="15"/>
                      </w:rPr>
                      <w:t>.</w:t>
                    </w:r>
                    <w:r w:rsidR="00EF23AF">
                      <w:rPr>
                        <w:rFonts w:ascii="Arial" w:hAnsi="Arial"/>
                        <w:sz w:val="15"/>
                        <w:szCs w:val="15"/>
                      </w:rPr>
                      <w:t>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7F5" w:rsidRDefault="007E07F5">
      <w:r>
        <w:separator/>
      </w:r>
    </w:p>
  </w:footnote>
  <w:footnote w:type="continuationSeparator" w:id="0">
    <w:p w:rsidR="007E07F5" w:rsidRDefault="007E07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FEA" w:rsidRDefault="00B56EB3" w:rsidP="00D1526F">
    <w:pPr>
      <w:pStyle w:val="Kopfzeile"/>
      <w:tabs>
        <w:tab w:val="clear" w:pos="9072"/>
        <w:tab w:val="right" w:pos="8647"/>
        <w:tab w:val="right" w:pos="9922"/>
      </w:tabs>
      <w:ind w:right="-15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1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4145" cy="0"/>
              <wp:effectExtent l="0" t="0" r="0" b="0"/>
              <wp:wrapNone/>
              <wp:docPr id="3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4145" cy="0"/>
                      </a:xfrm>
                      <a:prstGeom prst="line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A21B14" id="Line 2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35pt,595.35pt" to="22.7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" strokeweight=".1pt">
              <w10:wrap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1">
              <wp:simplePos x="0" y="0"/>
              <wp:positionH relativeFrom="page">
                <wp:posOffset>144145</wp:posOffset>
              </wp:positionH>
              <wp:positionV relativeFrom="page">
                <wp:posOffset>3780790</wp:posOffset>
              </wp:positionV>
              <wp:extent cx="144145" cy="0"/>
              <wp:effectExtent l="0" t="0" r="0" b="0"/>
              <wp:wrapNone/>
              <wp:docPr id="2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4145" cy="0"/>
                      </a:xfrm>
                      <a:prstGeom prst="line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C0005A" id="Line 2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35pt,297.7pt" to="22.7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" strokeweight=".1pt">
              <w10:wrap anchorx="page" anchory="page"/>
              <w10:anchorlock/>
            </v:line>
          </w:pict>
        </mc:Fallback>
      </mc:AlternateContent>
    </w:r>
    <w:r>
      <w:rPr>
        <w:noProof/>
      </w:rPr>
      <w:drawing>
        <wp:inline distT="0" distB="0" distL="0" distR="0">
          <wp:extent cx="818515" cy="1020445"/>
          <wp:effectExtent l="0" t="0" r="635" b="8255"/>
          <wp:docPr id="12" name="Bild 12" descr="HOL_Logo_4c_gross_H-we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OL_Logo_4c_gross_H-wei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.5pt;height:3.5pt" o:bullet="t">
        <v:imagedata r:id="rId1" o:title=""/>
      </v:shape>
    </w:pict>
  </w:numPicBullet>
  <w:numPicBullet w:numPicBulletId="1">
    <w:pict>
      <v:shape id="_x0000_i1027" type="#_x0000_t75" style="width:3.5pt;height:3.5pt" o:bullet="t">
        <v:imagedata r:id="rId2" o:title=""/>
      </v:shape>
    </w:pict>
  </w:numPicBullet>
  <w:numPicBullet w:numPicBulletId="2">
    <w:pict>
      <v:shape id="_x0000_i1028" type="#_x0000_t75" style="width:12pt;height:12pt" o:bullet="t">
        <v:imagedata r:id="rId3" o:title=""/>
      </v:shape>
    </w:pict>
  </w:numPicBullet>
  <w:abstractNum w:abstractNumId="0" w15:restartNumberingAfterBreak="0">
    <w:nsid w:val="0F6952EA"/>
    <w:multiLevelType w:val="hybridMultilevel"/>
    <w:tmpl w:val="575E28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852DC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B72DF"/>
    <w:multiLevelType w:val="hybridMultilevel"/>
    <w:tmpl w:val="9E42D820"/>
    <w:lvl w:ilvl="0" w:tplc="88DCD23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A0F16"/>
    <w:multiLevelType w:val="multilevel"/>
    <w:tmpl w:val="F944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81CEE"/>
    <w:multiLevelType w:val="hybridMultilevel"/>
    <w:tmpl w:val="2A58DD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C6C90"/>
    <w:multiLevelType w:val="hybridMultilevel"/>
    <w:tmpl w:val="E66448BE"/>
    <w:lvl w:ilvl="0" w:tplc="E00CD2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93B15"/>
    <w:multiLevelType w:val="hybridMultilevel"/>
    <w:tmpl w:val="952EA2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1077D"/>
    <w:multiLevelType w:val="hybridMultilevel"/>
    <w:tmpl w:val="7F881B3C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7C62EA"/>
    <w:multiLevelType w:val="hybridMultilevel"/>
    <w:tmpl w:val="91D65770"/>
    <w:lvl w:ilvl="0" w:tplc="6CD23E82">
      <w:start w:val="1"/>
      <w:numFmt w:val="decimal"/>
      <w:lvlText w:val="Bild 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B6BF6"/>
    <w:multiLevelType w:val="hybridMultilevel"/>
    <w:tmpl w:val="20A4AC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67D31"/>
    <w:multiLevelType w:val="hybridMultilevel"/>
    <w:tmpl w:val="274E27BA"/>
    <w:lvl w:ilvl="0" w:tplc="6874BC8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A8DA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22C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E6E5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AA06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B05B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C446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8AF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B21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7F610F4"/>
    <w:multiLevelType w:val="multilevel"/>
    <w:tmpl w:val="24EE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064339"/>
    <w:multiLevelType w:val="multilevel"/>
    <w:tmpl w:val="54A8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9A6770"/>
    <w:multiLevelType w:val="hybridMultilevel"/>
    <w:tmpl w:val="F170F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86CAE"/>
    <w:multiLevelType w:val="hybridMultilevel"/>
    <w:tmpl w:val="E47E64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C93CA7"/>
    <w:multiLevelType w:val="multilevel"/>
    <w:tmpl w:val="1C28A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FB368B"/>
    <w:multiLevelType w:val="hybridMultilevel"/>
    <w:tmpl w:val="40C63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67E9A"/>
    <w:multiLevelType w:val="hybridMultilevel"/>
    <w:tmpl w:val="3DE4A15A"/>
    <w:lvl w:ilvl="0" w:tplc="AC441E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D818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7AE1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EC09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0872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7ECE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6C4B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E4EF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EA4D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9D3F19"/>
    <w:multiLevelType w:val="hybridMultilevel"/>
    <w:tmpl w:val="9E6E579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414A5"/>
    <w:multiLevelType w:val="multilevel"/>
    <w:tmpl w:val="89D2C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38794F"/>
    <w:multiLevelType w:val="hybridMultilevel"/>
    <w:tmpl w:val="B00ADC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E43D75"/>
    <w:multiLevelType w:val="hybridMultilevel"/>
    <w:tmpl w:val="DACEAF34"/>
    <w:lvl w:ilvl="0" w:tplc="F3B4D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214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628E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6A3F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CE5A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B617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783F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1E8F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F4FA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12512"/>
    <w:multiLevelType w:val="hybridMultilevel"/>
    <w:tmpl w:val="A5C861CA"/>
    <w:lvl w:ilvl="0" w:tplc="FBF8F7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AEF9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5660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808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144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3001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7E63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86A4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687F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C42C2D"/>
    <w:multiLevelType w:val="hybridMultilevel"/>
    <w:tmpl w:val="07ACAF86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81953C3"/>
    <w:multiLevelType w:val="hybridMultilevel"/>
    <w:tmpl w:val="5CF81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41110B"/>
    <w:multiLevelType w:val="hybridMultilevel"/>
    <w:tmpl w:val="612668EE"/>
    <w:lvl w:ilvl="0" w:tplc="B84488B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EA0843"/>
    <w:multiLevelType w:val="hybridMultilevel"/>
    <w:tmpl w:val="CABC0DD4"/>
    <w:lvl w:ilvl="0" w:tplc="04070005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704C67C2"/>
    <w:multiLevelType w:val="hybridMultilevel"/>
    <w:tmpl w:val="8B56EB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9B4B14"/>
    <w:multiLevelType w:val="hybridMultilevel"/>
    <w:tmpl w:val="490CA7DE"/>
    <w:lvl w:ilvl="0" w:tplc="2EBA0CB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B37E2"/>
    <w:multiLevelType w:val="hybridMultilevel"/>
    <w:tmpl w:val="0E8212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825E34"/>
    <w:multiLevelType w:val="hybridMultilevel"/>
    <w:tmpl w:val="73E23CC6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761D10FC"/>
    <w:multiLevelType w:val="multilevel"/>
    <w:tmpl w:val="76CA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5"/>
  </w:num>
  <w:num w:numId="3">
    <w:abstractNumId w:val="6"/>
  </w:num>
  <w:num w:numId="4">
    <w:abstractNumId w:val="8"/>
  </w:num>
  <w:num w:numId="5">
    <w:abstractNumId w:val="23"/>
  </w:num>
  <w:num w:numId="6">
    <w:abstractNumId w:val="5"/>
  </w:num>
  <w:num w:numId="7">
    <w:abstractNumId w:val="1"/>
  </w:num>
  <w:num w:numId="8">
    <w:abstractNumId w:val="27"/>
  </w:num>
  <w:num w:numId="9">
    <w:abstractNumId w:val="14"/>
  </w:num>
  <w:num w:numId="10">
    <w:abstractNumId w:val="11"/>
  </w:num>
  <w:num w:numId="11">
    <w:abstractNumId w:val="10"/>
  </w:num>
  <w:num w:numId="12">
    <w:abstractNumId w:val="30"/>
  </w:num>
  <w:num w:numId="13">
    <w:abstractNumId w:val="2"/>
  </w:num>
  <w:num w:numId="14">
    <w:abstractNumId w:val="18"/>
  </w:num>
  <w:num w:numId="15">
    <w:abstractNumId w:val="9"/>
  </w:num>
  <w:num w:numId="16">
    <w:abstractNumId w:val="28"/>
  </w:num>
  <w:num w:numId="17">
    <w:abstractNumId w:val="17"/>
  </w:num>
  <w:num w:numId="18">
    <w:abstractNumId w:val="13"/>
  </w:num>
  <w:num w:numId="19">
    <w:abstractNumId w:val="24"/>
  </w:num>
  <w:num w:numId="20">
    <w:abstractNumId w:val="15"/>
  </w:num>
  <w:num w:numId="21">
    <w:abstractNumId w:val="4"/>
  </w:num>
  <w:num w:numId="22">
    <w:abstractNumId w:val="22"/>
  </w:num>
  <w:num w:numId="23">
    <w:abstractNumId w:val="12"/>
  </w:num>
  <w:num w:numId="24">
    <w:abstractNumId w:val="0"/>
  </w:num>
  <w:num w:numId="25">
    <w:abstractNumId w:val="19"/>
  </w:num>
  <w:num w:numId="26">
    <w:abstractNumId w:val="26"/>
  </w:num>
  <w:num w:numId="27">
    <w:abstractNumId w:val="3"/>
  </w:num>
  <w:num w:numId="28">
    <w:abstractNumId w:val="20"/>
  </w:num>
  <w:num w:numId="29">
    <w:abstractNumId w:val="21"/>
  </w:num>
  <w:num w:numId="30">
    <w:abstractNumId w:val="16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009836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226"/>
    <w:rsid w:val="00002287"/>
    <w:rsid w:val="00004D8D"/>
    <w:rsid w:val="000059EB"/>
    <w:rsid w:val="000129D5"/>
    <w:rsid w:val="00016737"/>
    <w:rsid w:val="00017B52"/>
    <w:rsid w:val="00017F0A"/>
    <w:rsid w:val="00020780"/>
    <w:rsid w:val="00022ED1"/>
    <w:rsid w:val="000269CE"/>
    <w:rsid w:val="00033686"/>
    <w:rsid w:val="00042C01"/>
    <w:rsid w:val="000434FA"/>
    <w:rsid w:val="00054473"/>
    <w:rsid w:val="00065085"/>
    <w:rsid w:val="0006555B"/>
    <w:rsid w:val="0006765F"/>
    <w:rsid w:val="0007158C"/>
    <w:rsid w:val="00072B9A"/>
    <w:rsid w:val="00073EA8"/>
    <w:rsid w:val="00082F93"/>
    <w:rsid w:val="00083E7D"/>
    <w:rsid w:val="00084E3B"/>
    <w:rsid w:val="0008775D"/>
    <w:rsid w:val="00091151"/>
    <w:rsid w:val="000A19AD"/>
    <w:rsid w:val="000A41DE"/>
    <w:rsid w:val="000A7CB2"/>
    <w:rsid w:val="000B03AA"/>
    <w:rsid w:val="000B2018"/>
    <w:rsid w:val="000C5468"/>
    <w:rsid w:val="000C5562"/>
    <w:rsid w:val="000C5DA9"/>
    <w:rsid w:val="000D3FD3"/>
    <w:rsid w:val="000D5FED"/>
    <w:rsid w:val="00106D18"/>
    <w:rsid w:val="00110FB2"/>
    <w:rsid w:val="00121B05"/>
    <w:rsid w:val="001246C5"/>
    <w:rsid w:val="0013337D"/>
    <w:rsid w:val="00143C49"/>
    <w:rsid w:val="0014402B"/>
    <w:rsid w:val="00146E69"/>
    <w:rsid w:val="00147885"/>
    <w:rsid w:val="0015135D"/>
    <w:rsid w:val="001542F4"/>
    <w:rsid w:val="00172AFD"/>
    <w:rsid w:val="00186655"/>
    <w:rsid w:val="001936B6"/>
    <w:rsid w:val="00197869"/>
    <w:rsid w:val="001A2A9C"/>
    <w:rsid w:val="001A5302"/>
    <w:rsid w:val="001B2E30"/>
    <w:rsid w:val="001B3A7A"/>
    <w:rsid w:val="001C2C6F"/>
    <w:rsid w:val="001D0056"/>
    <w:rsid w:val="001D2B20"/>
    <w:rsid w:val="001D598F"/>
    <w:rsid w:val="001D75BB"/>
    <w:rsid w:val="001E0499"/>
    <w:rsid w:val="001F1132"/>
    <w:rsid w:val="001F3B1E"/>
    <w:rsid w:val="001F6B6C"/>
    <w:rsid w:val="001F75EC"/>
    <w:rsid w:val="00215B09"/>
    <w:rsid w:val="00242C62"/>
    <w:rsid w:val="0025072C"/>
    <w:rsid w:val="00255D17"/>
    <w:rsid w:val="00264F2F"/>
    <w:rsid w:val="00273809"/>
    <w:rsid w:val="0028086B"/>
    <w:rsid w:val="00281AEE"/>
    <w:rsid w:val="00281E28"/>
    <w:rsid w:val="00290179"/>
    <w:rsid w:val="002932B1"/>
    <w:rsid w:val="00295091"/>
    <w:rsid w:val="002A28AD"/>
    <w:rsid w:val="002A2D41"/>
    <w:rsid w:val="002B4D98"/>
    <w:rsid w:val="002B5A09"/>
    <w:rsid w:val="002C01C4"/>
    <w:rsid w:val="002C0E55"/>
    <w:rsid w:val="002D2585"/>
    <w:rsid w:val="002E0E9E"/>
    <w:rsid w:val="002E1FC6"/>
    <w:rsid w:val="002E7743"/>
    <w:rsid w:val="002F63B8"/>
    <w:rsid w:val="002F6DE8"/>
    <w:rsid w:val="00302B39"/>
    <w:rsid w:val="00303E2E"/>
    <w:rsid w:val="00306012"/>
    <w:rsid w:val="003143C0"/>
    <w:rsid w:val="00314659"/>
    <w:rsid w:val="00317911"/>
    <w:rsid w:val="00321554"/>
    <w:rsid w:val="00332FE0"/>
    <w:rsid w:val="00333416"/>
    <w:rsid w:val="003340D1"/>
    <w:rsid w:val="00334BF7"/>
    <w:rsid w:val="00341FFE"/>
    <w:rsid w:val="003455A4"/>
    <w:rsid w:val="00351E44"/>
    <w:rsid w:val="00354B4D"/>
    <w:rsid w:val="00355890"/>
    <w:rsid w:val="003605C8"/>
    <w:rsid w:val="00363DD9"/>
    <w:rsid w:val="00363E0C"/>
    <w:rsid w:val="00365FE0"/>
    <w:rsid w:val="00373A31"/>
    <w:rsid w:val="00377EB7"/>
    <w:rsid w:val="00377F08"/>
    <w:rsid w:val="00381671"/>
    <w:rsid w:val="00386B08"/>
    <w:rsid w:val="00387C81"/>
    <w:rsid w:val="00391B83"/>
    <w:rsid w:val="00392415"/>
    <w:rsid w:val="0039271E"/>
    <w:rsid w:val="003927BB"/>
    <w:rsid w:val="003934F1"/>
    <w:rsid w:val="0039468F"/>
    <w:rsid w:val="0039589D"/>
    <w:rsid w:val="003A37C2"/>
    <w:rsid w:val="003A3862"/>
    <w:rsid w:val="003B39DA"/>
    <w:rsid w:val="003C2A28"/>
    <w:rsid w:val="003C4162"/>
    <w:rsid w:val="003D207A"/>
    <w:rsid w:val="003D26FF"/>
    <w:rsid w:val="003D5961"/>
    <w:rsid w:val="003E2651"/>
    <w:rsid w:val="003F5331"/>
    <w:rsid w:val="004017CB"/>
    <w:rsid w:val="00403169"/>
    <w:rsid w:val="004070B3"/>
    <w:rsid w:val="00407362"/>
    <w:rsid w:val="004112E7"/>
    <w:rsid w:val="004238F3"/>
    <w:rsid w:val="00433EFE"/>
    <w:rsid w:val="004372A9"/>
    <w:rsid w:val="004372E6"/>
    <w:rsid w:val="004406F2"/>
    <w:rsid w:val="00440856"/>
    <w:rsid w:val="004418EE"/>
    <w:rsid w:val="004428CB"/>
    <w:rsid w:val="00442DFE"/>
    <w:rsid w:val="00446CEF"/>
    <w:rsid w:val="00447191"/>
    <w:rsid w:val="0046217B"/>
    <w:rsid w:val="00464932"/>
    <w:rsid w:val="00465643"/>
    <w:rsid w:val="0047216D"/>
    <w:rsid w:val="00473D54"/>
    <w:rsid w:val="004844F3"/>
    <w:rsid w:val="00493F45"/>
    <w:rsid w:val="004A36AD"/>
    <w:rsid w:val="004A3DEF"/>
    <w:rsid w:val="004A50DA"/>
    <w:rsid w:val="004B0DF4"/>
    <w:rsid w:val="004B1E73"/>
    <w:rsid w:val="004B7929"/>
    <w:rsid w:val="004B7A79"/>
    <w:rsid w:val="004C1D6C"/>
    <w:rsid w:val="004C4D8A"/>
    <w:rsid w:val="004C7810"/>
    <w:rsid w:val="004D0764"/>
    <w:rsid w:val="004D2EC5"/>
    <w:rsid w:val="004D4DF0"/>
    <w:rsid w:val="004D581C"/>
    <w:rsid w:val="004E7828"/>
    <w:rsid w:val="0051022E"/>
    <w:rsid w:val="00510ED5"/>
    <w:rsid w:val="0051485D"/>
    <w:rsid w:val="00522285"/>
    <w:rsid w:val="00524558"/>
    <w:rsid w:val="005249DA"/>
    <w:rsid w:val="00536AB4"/>
    <w:rsid w:val="00541C49"/>
    <w:rsid w:val="00542CD0"/>
    <w:rsid w:val="00544243"/>
    <w:rsid w:val="00544A41"/>
    <w:rsid w:val="00547849"/>
    <w:rsid w:val="00560358"/>
    <w:rsid w:val="00560391"/>
    <w:rsid w:val="00562517"/>
    <w:rsid w:val="00562FE8"/>
    <w:rsid w:val="0057463A"/>
    <w:rsid w:val="00582964"/>
    <w:rsid w:val="0058779D"/>
    <w:rsid w:val="005A04D9"/>
    <w:rsid w:val="005A33ED"/>
    <w:rsid w:val="005A4D4B"/>
    <w:rsid w:val="005A50D3"/>
    <w:rsid w:val="005B6AF4"/>
    <w:rsid w:val="005C0081"/>
    <w:rsid w:val="005C25BC"/>
    <w:rsid w:val="005C5D64"/>
    <w:rsid w:val="005C7B88"/>
    <w:rsid w:val="005E62DD"/>
    <w:rsid w:val="005F0FEF"/>
    <w:rsid w:val="005F30DA"/>
    <w:rsid w:val="005F4A8B"/>
    <w:rsid w:val="0060193A"/>
    <w:rsid w:val="00601CEC"/>
    <w:rsid w:val="006031EE"/>
    <w:rsid w:val="00606512"/>
    <w:rsid w:val="00611581"/>
    <w:rsid w:val="006238A1"/>
    <w:rsid w:val="00625EAB"/>
    <w:rsid w:val="00642205"/>
    <w:rsid w:val="00652E7D"/>
    <w:rsid w:val="0065398D"/>
    <w:rsid w:val="00665A59"/>
    <w:rsid w:val="00682044"/>
    <w:rsid w:val="00691476"/>
    <w:rsid w:val="00694330"/>
    <w:rsid w:val="00695860"/>
    <w:rsid w:val="006A00B5"/>
    <w:rsid w:val="006B0241"/>
    <w:rsid w:val="006B2767"/>
    <w:rsid w:val="006D02FD"/>
    <w:rsid w:val="006D228A"/>
    <w:rsid w:val="006E378D"/>
    <w:rsid w:val="00700B29"/>
    <w:rsid w:val="007029BB"/>
    <w:rsid w:val="00727364"/>
    <w:rsid w:val="00730250"/>
    <w:rsid w:val="00730618"/>
    <w:rsid w:val="0073490E"/>
    <w:rsid w:val="00737740"/>
    <w:rsid w:val="0074639A"/>
    <w:rsid w:val="00755671"/>
    <w:rsid w:val="00757271"/>
    <w:rsid w:val="00767915"/>
    <w:rsid w:val="00780E24"/>
    <w:rsid w:val="00786422"/>
    <w:rsid w:val="007954A4"/>
    <w:rsid w:val="007A20DF"/>
    <w:rsid w:val="007A3A65"/>
    <w:rsid w:val="007B1B61"/>
    <w:rsid w:val="007B22DD"/>
    <w:rsid w:val="007C174B"/>
    <w:rsid w:val="007C457E"/>
    <w:rsid w:val="007C5258"/>
    <w:rsid w:val="007D4396"/>
    <w:rsid w:val="007D5FEA"/>
    <w:rsid w:val="007E07F5"/>
    <w:rsid w:val="007E76F6"/>
    <w:rsid w:val="007F3747"/>
    <w:rsid w:val="00804485"/>
    <w:rsid w:val="00806C4C"/>
    <w:rsid w:val="00807530"/>
    <w:rsid w:val="008112D1"/>
    <w:rsid w:val="00816B8B"/>
    <w:rsid w:val="008215CE"/>
    <w:rsid w:val="00825873"/>
    <w:rsid w:val="00827316"/>
    <w:rsid w:val="00834CAA"/>
    <w:rsid w:val="008417F8"/>
    <w:rsid w:val="00843410"/>
    <w:rsid w:val="00863FB8"/>
    <w:rsid w:val="008664C4"/>
    <w:rsid w:val="00866BD0"/>
    <w:rsid w:val="00867993"/>
    <w:rsid w:val="00871E96"/>
    <w:rsid w:val="00876032"/>
    <w:rsid w:val="00883890"/>
    <w:rsid w:val="00885C76"/>
    <w:rsid w:val="0088695E"/>
    <w:rsid w:val="00894BAA"/>
    <w:rsid w:val="00896407"/>
    <w:rsid w:val="008A3014"/>
    <w:rsid w:val="008A3453"/>
    <w:rsid w:val="008A4FE4"/>
    <w:rsid w:val="008B5B90"/>
    <w:rsid w:val="008B7235"/>
    <w:rsid w:val="008C4F83"/>
    <w:rsid w:val="008C601F"/>
    <w:rsid w:val="008C78E0"/>
    <w:rsid w:val="008D6132"/>
    <w:rsid w:val="008F27B8"/>
    <w:rsid w:val="008F46AD"/>
    <w:rsid w:val="00903644"/>
    <w:rsid w:val="00912A7F"/>
    <w:rsid w:val="00914487"/>
    <w:rsid w:val="00914F82"/>
    <w:rsid w:val="00920FF4"/>
    <w:rsid w:val="00926F6D"/>
    <w:rsid w:val="009352D6"/>
    <w:rsid w:val="0094006B"/>
    <w:rsid w:val="0094285F"/>
    <w:rsid w:val="009764B0"/>
    <w:rsid w:val="0099294D"/>
    <w:rsid w:val="00993AEC"/>
    <w:rsid w:val="00996950"/>
    <w:rsid w:val="009A3440"/>
    <w:rsid w:val="009B08CB"/>
    <w:rsid w:val="009B2B76"/>
    <w:rsid w:val="009B6082"/>
    <w:rsid w:val="009B6832"/>
    <w:rsid w:val="009C0E6B"/>
    <w:rsid w:val="009C5976"/>
    <w:rsid w:val="009D19C2"/>
    <w:rsid w:val="009D4ABC"/>
    <w:rsid w:val="009D5AF8"/>
    <w:rsid w:val="009D6D07"/>
    <w:rsid w:val="009F02F3"/>
    <w:rsid w:val="009F2184"/>
    <w:rsid w:val="009F4873"/>
    <w:rsid w:val="009F4D3F"/>
    <w:rsid w:val="009F721A"/>
    <w:rsid w:val="009F7F66"/>
    <w:rsid w:val="00A13418"/>
    <w:rsid w:val="00A2687F"/>
    <w:rsid w:val="00A451EF"/>
    <w:rsid w:val="00A4668E"/>
    <w:rsid w:val="00A532A1"/>
    <w:rsid w:val="00A60FB6"/>
    <w:rsid w:val="00A67436"/>
    <w:rsid w:val="00A84E34"/>
    <w:rsid w:val="00A85616"/>
    <w:rsid w:val="00A90332"/>
    <w:rsid w:val="00AE2F05"/>
    <w:rsid w:val="00AF0BC8"/>
    <w:rsid w:val="00AF1BA5"/>
    <w:rsid w:val="00AF5C38"/>
    <w:rsid w:val="00B03934"/>
    <w:rsid w:val="00B06226"/>
    <w:rsid w:val="00B11258"/>
    <w:rsid w:val="00B32469"/>
    <w:rsid w:val="00B324F4"/>
    <w:rsid w:val="00B4552C"/>
    <w:rsid w:val="00B56EB3"/>
    <w:rsid w:val="00B62627"/>
    <w:rsid w:val="00B66893"/>
    <w:rsid w:val="00B75A1A"/>
    <w:rsid w:val="00B87F6D"/>
    <w:rsid w:val="00B9213F"/>
    <w:rsid w:val="00B9326C"/>
    <w:rsid w:val="00BB2E4B"/>
    <w:rsid w:val="00BC0AF8"/>
    <w:rsid w:val="00BC1E0D"/>
    <w:rsid w:val="00BD0BD8"/>
    <w:rsid w:val="00BD2D34"/>
    <w:rsid w:val="00BD373A"/>
    <w:rsid w:val="00BF2706"/>
    <w:rsid w:val="00BF3117"/>
    <w:rsid w:val="00BF3A6B"/>
    <w:rsid w:val="00BF467A"/>
    <w:rsid w:val="00C069D0"/>
    <w:rsid w:val="00C11B74"/>
    <w:rsid w:val="00C134F9"/>
    <w:rsid w:val="00C13FED"/>
    <w:rsid w:val="00C1462C"/>
    <w:rsid w:val="00C15F5D"/>
    <w:rsid w:val="00C16A08"/>
    <w:rsid w:val="00C34749"/>
    <w:rsid w:val="00C415F6"/>
    <w:rsid w:val="00C46986"/>
    <w:rsid w:val="00C5016B"/>
    <w:rsid w:val="00C523E5"/>
    <w:rsid w:val="00C53BA3"/>
    <w:rsid w:val="00C67998"/>
    <w:rsid w:val="00C82AB9"/>
    <w:rsid w:val="00C855E9"/>
    <w:rsid w:val="00C9625D"/>
    <w:rsid w:val="00CA4631"/>
    <w:rsid w:val="00CB4C41"/>
    <w:rsid w:val="00CC6792"/>
    <w:rsid w:val="00CC71E6"/>
    <w:rsid w:val="00CD39E6"/>
    <w:rsid w:val="00CE4770"/>
    <w:rsid w:val="00D0730F"/>
    <w:rsid w:val="00D1526F"/>
    <w:rsid w:val="00D20183"/>
    <w:rsid w:val="00D2126D"/>
    <w:rsid w:val="00D2232B"/>
    <w:rsid w:val="00D264D6"/>
    <w:rsid w:val="00D444F3"/>
    <w:rsid w:val="00D46727"/>
    <w:rsid w:val="00D50F61"/>
    <w:rsid w:val="00D511E1"/>
    <w:rsid w:val="00D55BED"/>
    <w:rsid w:val="00D62CAA"/>
    <w:rsid w:val="00D63163"/>
    <w:rsid w:val="00D661E1"/>
    <w:rsid w:val="00D66735"/>
    <w:rsid w:val="00D715B3"/>
    <w:rsid w:val="00D746BD"/>
    <w:rsid w:val="00D75E43"/>
    <w:rsid w:val="00D75E5C"/>
    <w:rsid w:val="00D86D62"/>
    <w:rsid w:val="00DA10D6"/>
    <w:rsid w:val="00DA1F38"/>
    <w:rsid w:val="00DA79CB"/>
    <w:rsid w:val="00DB2C9A"/>
    <w:rsid w:val="00DC1503"/>
    <w:rsid w:val="00DC1F7E"/>
    <w:rsid w:val="00DD023B"/>
    <w:rsid w:val="00DD259E"/>
    <w:rsid w:val="00DD725B"/>
    <w:rsid w:val="00DF1DDE"/>
    <w:rsid w:val="00DF737D"/>
    <w:rsid w:val="00E0050D"/>
    <w:rsid w:val="00E038F2"/>
    <w:rsid w:val="00E13E9E"/>
    <w:rsid w:val="00E27465"/>
    <w:rsid w:val="00E40581"/>
    <w:rsid w:val="00E525CD"/>
    <w:rsid w:val="00E52B6F"/>
    <w:rsid w:val="00E579A0"/>
    <w:rsid w:val="00E6130A"/>
    <w:rsid w:val="00E70E72"/>
    <w:rsid w:val="00E83BE5"/>
    <w:rsid w:val="00E84456"/>
    <w:rsid w:val="00E868D3"/>
    <w:rsid w:val="00E90AF0"/>
    <w:rsid w:val="00E95574"/>
    <w:rsid w:val="00EC3215"/>
    <w:rsid w:val="00EC4FAF"/>
    <w:rsid w:val="00EE6AD1"/>
    <w:rsid w:val="00EE74D6"/>
    <w:rsid w:val="00EF23AF"/>
    <w:rsid w:val="00F04129"/>
    <w:rsid w:val="00F14B6D"/>
    <w:rsid w:val="00F24C51"/>
    <w:rsid w:val="00F33D22"/>
    <w:rsid w:val="00F35D9D"/>
    <w:rsid w:val="00F50AD5"/>
    <w:rsid w:val="00F52C7B"/>
    <w:rsid w:val="00F64036"/>
    <w:rsid w:val="00F74B00"/>
    <w:rsid w:val="00F755A1"/>
    <w:rsid w:val="00F76DE0"/>
    <w:rsid w:val="00F8635C"/>
    <w:rsid w:val="00F86711"/>
    <w:rsid w:val="00F931AD"/>
    <w:rsid w:val="00F948DE"/>
    <w:rsid w:val="00F94ECE"/>
    <w:rsid w:val="00F95BEC"/>
    <w:rsid w:val="00FA1C04"/>
    <w:rsid w:val="00FA3ABB"/>
    <w:rsid w:val="00FA765E"/>
    <w:rsid w:val="00FB2DE1"/>
    <w:rsid w:val="00FB3ED6"/>
    <w:rsid w:val="00FD2E4C"/>
    <w:rsid w:val="00FD6A46"/>
    <w:rsid w:val="00FE061D"/>
    <w:rsid w:val="00FE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9836"/>
    </o:shapedefaults>
    <o:shapelayout v:ext="edit">
      <o:idmap v:ext="edit" data="1"/>
    </o:shapelayout>
  </w:shapeDefaults>
  <w:decimalSymbol w:val=","/>
  <w:listSeparator w:val=";"/>
  <w15:docId w15:val="{D8F30DDA-F627-4E19-9A2E-2031A76EB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552C"/>
  </w:style>
  <w:style w:type="paragraph" w:styleId="berschrift1">
    <w:name w:val="heading 1"/>
    <w:basedOn w:val="Standard"/>
    <w:next w:val="Standard"/>
    <w:link w:val="berschrift1Zchn"/>
    <w:qFormat/>
    <w:rsid w:val="00B4552C"/>
    <w:pPr>
      <w:keepNext/>
      <w:ind w:right="565"/>
      <w:outlineLvl w:val="0"/>
    </w:pPr>
    <w:rPr>
      <w:rFonts w:ascii="Arial" w:hAnsi="Arial"/>
      <w:bCs/>
      <w:sz w:val="24"/>
      <w:szCs w:val="24"/>
    </w:rPr>
  </w:style>
  <w:style w:type="paragraph" w:styleId="berschrift2">
    <w:name w:val="heading 2"/>
    <w:basedOn w:val="Standard"/>
    <w:next w:val="Standard"/>
    <w:qFormat/>
    <w:rsid w:val="00B4552C"/>
    <w:pPr>
      <w:keepNext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B4552C"/>
    <w:pPr>
      <w:keepNext/>
      <w:outlineLvl w:val="2"/>
    </w:pPr>
    <w:rPr>
      <w:rFonts w:ascii="Arial" w:hAnsi="Arial" w:cs="Arial"/>
      <w:b/>
      <w:bCs/>
      <w:sz w:val="24"/>
    </w:rPr>
  </w:style>
  <w:style w:type="paragraph" w:styleId="berschrift4">
    <w:name w:val="heading 4"/>
    <w:basedOn w:val="Standard"/>
    <w:next w:val="Standard"/>
    <w:qFormat/>
    <w:rsid w:val="00B4552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B4552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B4552C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B4552C"/>
    <w:pPr>
      <w:keepNext/>
      <w:spacing w:line="360" w:lineRule="auto"/>
      <w:ind w:right="3119"/>
      <w:outlineLvl w:val="6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B4552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4552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4552C"/>
  </w:style>
  <w:style w:type="character" w:styleId="Hyperlink">
    <w:name w:val="Hyperlink"/>
    <w:semiHidden/>
    <w:rsid w:val="00B4552C"/>
    <w:rPr>
      <w:color w:val="0000FF"/>
      <w:u w:val="single"/>
    </w:rPr>
  </w:style>
  <w:style w:type="character" w:styleId="BesuchterHyperlink">
    <w:name w:val="FollowedHyperlink"/>
    <w:semiHidden/>
    <w:rsid w:val="00B4552C"/>
    <w:rPr>
      <w:color w:val="800080"/>
      <w:u w:val="single"/>
    </w:rPr>
  </w:style>
  <w:style w:type="paragraph" w:styleId="Sprechblasentext">
    <w:name w:val="Balloon Text"/>
    <w:basedOn w:val="Standard"/>
    <w:semiHidden/>
    <w:rsid w:val="00B4552C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semiHidden/>
    <w:rsid w:val="00B4552C"/>
    <w:pPr>
      <w:spacing w:after="240" w:line="240" w:lineRule="atLeast"/>
      <w:jc w:val="both"/>
    </w:pPr>
    <w:rPr>
      <w:rFonts w:ascii="Garamond" w:hAnsi="Garamond"/>
      <w:kern w:val="18"/>
    </w:rPr>
  </w:style>
  <w:style w:type="character" w:customStyle="1" w:styleId="ZchnZchn">
    <w:name w:val="Zchn Zchn"/>
    <w:rsid w:val="00B4552C"/>
    <w:rPr>
      <w:b/>
      <w:bCs/>
      <w:sz w:val="28"/>
      <w:szCs w:val="28"/>
      <w:lang w:val="de-DE" w:eastAsia="de-DE"/>
    </w:rPr>
  </w:style>
  <w:style w:type="paragraph" w:styleId="Dokumentstruktur">
    <w:name w:val="Document Map"/>
    <w:basedOn w:val="Standard"/>
    <w:semiHidden/>
    <w:rsid w:val="00B4552C"/>
    <w:pPr>
      <w:shd w:val="clear" w:color="auto" w:fill="000080"/>
    </w:pPr>
    <w:rPr>
      <w:rFonts w:ascii="Tahoma" w:hAnsi="Tahoma" w:cs="Tahoma"/>
    </w:rPr>
  </w:style>
  <w:style w:type="paragraph" w:styleId="Textkrper2">
    <w:name w:val="Body Text 2"/>
    <w:basedOn w:val="Standard"/>
    <w:semiHidden/>
    <w:rsid w:val="00B4552C"/>
    <w:pPr>
      <w:spacing w:line="360" w:lineRule="auto"/>
      <w:ind w:right="3119"/>
    </w:pPr>
    <w:rPr>
      <w:rFonts w:ascii="Arial" w:hAnsi="Arial" w:cs="Arial"/>
    </w:rPr>
  </w:style>
  <w:style w:type="character" w:customStyle="1" w:styleId="berschrift1Zchn">
    <w:name w:val="Überschrift 1 Zchn"/>
    <w:link w:val="berschrift1"/>
    <w:rsid w:val="003927BB"/>
    <w:rPr>
      <w:rFonts w:ascii="Arial" w:hAnsi="Arial" w:cs="Arial"/>
      <w:bCs/>
      <w:sz w:val="24"/>
      <w:szCs w:val="24"/>
    </w:rPr>
  </w:style>
  <w:style w:type="character" w:customStyle="1" w:styleId="hps">
    <w:name w:val="hps"/>
    <w:basedOn w:val="Absatz-Standardschriftart"/>
    <w:rsid w:val="003927BB"/>
  </w:style>
  <w:style w:type="paragraph" w:customStyle="1" w:styleId="Default">
    <w:name w:val="Default"/>
    <w:rsid w:val="000544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9B6082"/>
    <w:rPr>
      <w:rFonts w:ascii="Calibri" w:eastAsia="Calibri" w:hAnsi="Calibri"/>
      <w:sz w:val="22"/>
      <w:szCs w:val="22"/>
    </w:rPr>
  </w:style>
  <w:style w:type="character" w:customStyle="1" w:styleId="NurTextZchn">
    <w:name w:val="Nur Text Zchn"/>
    <w:link w:val="NurText"/>
    <w:uiPriority w:val="99"/>
    <w:rsid w:val="009B6082"/>
    <w:rPr>
      <w:rFonts w:ascii="Calibri" w:eastAsia="Calibri" w:hAnsi="Calibri"/>
      <w:sz w:val="22"/>
      <w:szCs w:val="22"/>
    </w:rPr>
  </w:style>
  <w:style w:type="paragraph" w:styleId="Listenabsatz">
    <w:name w:val="List Paragraph"/>
    <w:basedOn w:val="Standard"/>
    <w:uiPriority w:val="34"/>
    <w:qFormat/>
    <w:rsid w:val="006B0241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B87F6D"/>
    <w:pPr>
      <w:spacing w:before="100" w:beforeAutospacing="1" w:after="100" w:afterAutospacing="1"/>
    </w:pPr>
    <w:rPr>
      <w:sz w:val="24"/>
      <w:szCs w:val="24"/>
    </w:rPr>
  </w:style>
  <w:style w:type="character" w:styleId="Kommentarzeichen">
    <w:name w:val="annotation reference"/>
    <w:uiPriority w:val="99"/>
    <w:semiHidden/>
    <w:unhideWhenUsed/>
    <w:rsid w:val="00894B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94B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94BA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04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04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9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6968">
          <w:marLeft w:val="11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4611">
          <w:marLeft w:val="11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63154">
          <w:marLeft w:val="11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9D9E37-34B4-427B-B7F3-F74BDCA1A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653</Words>
  <Characters>4291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HOLZ-HER GmbH</Company>
  <LinksUpToDate>false</LinksUpToDate>
  <CharactersWithSpaces>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Schulte-Derne, Philipp</dc:creator>
  <cp:keywords/>
  <cp:lastModifiedBy>Schulte-Derne, Philipp</cp:lastModifiedBy>
  <cp:revision>4</cp:revision>
  <cp:lastPrinted>2015-01-27T13:32:00Z</cp:lastPrinted>
  <dcterms:created xsi:type="dcterms:W3CDTF">2017-02-10T10:10:00Z</dcterms:created>
  <dcterms:modified xsi:type="dcterms:W3CDTF">2017-02-15T16:55:00Z</dcterms:modified>
</cp:coreProperties>
</file>